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3D" w:rsidRDefault="00ED1E3B" w:rsidP="00ED1E3B">
      <w:pPr>
        <w:spacing w:after="0"/>
        <w:ind w:left="4536"/>
        <w:jc w:val="center"/>
        <w:rPr>
          <w:rFonts w:asciiTheme="minorHAnsi" w:hAnsiTheme="minorHAnsi"/>
        </w:rPr>
      </w:pPr>
      <w:bookmarkStart w:id="0" w:name="_GoBack"/>
      <w:bookmarkEnd w:id="0"/>
      <w:r>
        <w:t xml:space="preserve">Приложение </w:t>
      </w:r>
    </w:p>
    <w:p w:rsidR="00ED1E3B" w:rsidRDefault="00ED1E3B" w:rsidP="00ED1E3B">
      <w:pPr>
        <w:spacing w:after="0"/>
        <w:ind w:left="4536"/>
        <w:jc w:val="center"/>
      </w:pPr>
      <w:r>
        <w:t>к постановлению</w:t>
      </w:r>
    </w:p>
    <w:p w:rsidR="00ED1E3B" w:rsidRDefault="00ED1E3B" w:rsidP="00ED1E3B">
      <w:pPr>
        <w:spacing w:after="0"/>
        <w:ind w:left="4536"/>
        <w:jc w:val="center"/>
      </w:pPr>
      <w:r>
        <w:t xml:space="preserve">Избирательной комиссии </w:t>
      </w:r>
    </w:p>
    <w:p w:rsidR="00ED1E3B" w:rsidRDefault="00ED1E3B" w:rsidP="00ED1E3B">
      <w:pPr>
        <w:spacing w:after="0"/>
        <w:ind w:left="4536"/>
        <w:jc w:val="center"/>
      </w:pPr>
      <w:r>
        <w:t>Кемеровской области – Кузбасса</w:t>
      </w:r>
    </w:p>
    <w:p w:rsidR="00ED1E3B" w:rsidRPr="006F193D" w:rsidRDefault="00ED1E3B" w:rsidP="00ED1E3B">
      <w:pPr>
        <w:spacing w:after="0"/>
        <w:ind w:left="4536"/>
        <w:jc w:val="center"/>
        <w:rPr>
          <w:rFonts w:asciiTheme="minorHAnsi" w:hAnsiTheme="minorHAnsi"/>
        </w:rPr>
      </w:pPr>
      <w:r>
        <w:rPr>
          <w:rFonts w:ascii="Times New Roman" w:hAnsi="Times New Roman"/>
        </w:rPr>
        <w:t xml:space="preserve">от </w:t>
      </w:r>
      <w:r w:rsidR="009C2F0A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июля 202</w:t>
      </w:r>
      <w:r w:rsidR="006F193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t xml:space="preserve">г. </w:t>
      </w:r>
      <w:r w:rsidRPr="009C2F0A">
        <w:rPr>
          <w:rFonts w:ascii="Times New Roman" w:hAnsi="Times New Roman"/>
        </w:rPr>
        <w:t xml:space="preserve">№ </w:t>
      </w:r>
      <w:r w:rsidR="009C2F0A" w:rsidRPr="009C2F0A">
        <w:rPr>
          <w:rFonts w:ascii="Times New Roman" w:hAnsi="Times New Roman"/>
        </w:rPr>
        <w:t>58</w:t>
      </w:r>
      <w:r w:rsidRPr="009C2F0A">
        <w:rPr>
          <w:rFonts w:ascii="Times New Roman" w:hAnsi="Times New Roman"/>
        </w:rPr>
        <w:t>/</w:t>
      </w:r>
      <w:r w:rsidR="009C2F0A" w:rsidRPr="009C2F0A">
        <w:rPr>
          <w:rFonts w:ascii="Times New Roman" w:hAnsi="Times New Roman"/>
        </w:rPr>
        <w:t>456</w:t>
      </w:r>
      <w:r w:rsidRPr="009C2F0A">
        <w:rPr>
          <w:rFonts w:ascii="Times New Roman" w:hAnsi="Times New Roman"/>
        </w:rPr>
        <w:t>-</w:t>
      </w:r>
      <w:r w:rsidR="006F193D" w:rsidRPr="009C2F0A">
        <w:rPr>
          <w:rFonts w:ascii="Times New Roman" w:hAnsi="Times New Roman"/>
        </w:rPr>
        <w:t>7</w:t>
      </w:r>
    </w:p>
    <w:p w:rsidR="00ED1E3B" w:rsidRDefault="00ED1E3B" w:rsidP="00ED1E3B">
      <w:pPr>
        <w:ind w:left="4536"/>
        <w:jc w:val="center"/>
      </w:pPr>
    </w:p>
    <w:p w:rsidR="00ED1E3B" w:rsidRDefault="00ED1E3B" w:rsidP="00ED1E3B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Нумерация </w:t>
      </w:r>
      <w:r>
        <w:rPr>
          <w:b/>
          <w:sz w:val="28"/>
          <w:szCs w:val="28"/>
          <w:lang w:eastAsia="x-none"/>
        </w:rPr>
        <w:t xml:space="preserve">избирательных </w:t>
      </w:r>
      <w:r>
        <w:rPr>
          <w:b/>
          <w:sz w:val="28"/>
          <w:szCs w:val="28"/>
        </w:rPr>
        <w:t xml:space="preserve">участков, образуемых в местах </w:t>
      </w:r>
    </w:p>
    <w:p w:rsidR="00ED1E3B" w:rsidRDefault="00ED1E3B" w:rsidP="00ED1E3B">
      <w:pPr>
        <w:pStyle w:val="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временного пребывания избирателей для проведения выборов, назначенных на 1</w:t>
      </w:r>
      <w:r w:rsidR="006F193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сентября 202</w:t>
      </w:r>
      <w:r w:rsidR="006F193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ED1E3B" w:rsidRDefault="00ED1E3B" w:rsidP="00ED1E3B">
      <w:pPr>
        <w:pStyle w:val="21"/>
        <w:spacing w:after="0" w:line="240" w:lineRule="auto"/>
        <w:jc w:val="center"/>
        <w:rPr>
          <w:sz w:val="28"/>
          <w:szCs w:val="28"/>
        </w:rPr>
      </w:pPr>
    </w:p>
    <w:tbl>
      <w:tblPr>
        <w:tblW w:w="92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2912"/>
        <w:gridCol w:w="1802"/>
      </w:tblGrid>
      <w:tr w:rsidR="00ED1E3B" w:rsidTr="00ED1E3B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Наименование</w:t>
            </w:r>
          </w:p>
          <w:p w:rsidR="00ED1E3B" w:rsidRDefault="00ED1E3B">
            <w:pPr>
              <w:ind w:firstLine="0"/>
              <w:jc w:val="center"/>
            </w:pPr>
            <w:r>
              <w:t>территориальной</w:t>
            </w:r>
          </w:p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избирательной комиссии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3B" w:rsidRDefault="00ED1E3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ED1E3B" w:rsidRDefault="00ED1E3B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избирательных участков в местах временного пребывания </w:t>
            </w:r>
          </w:p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rPr>
                <w:rFonts w:ascii="Times New Roman" w:hAnsi="Times New Roman"/>
              </w:rPr>
              <w:t>избирателей</w:t>
            </w:r>
            <w: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3B" w:rsidRDefault="00ED1E3B">
            <w:pPr>
              <w:spacing w:after="0"/>
              <w:ind w:firstLine="0"/>
              <w:jc w:val="center"/>
              <w:rPr>
                <w:szCs w:val="24"/>
              </w:rPr>
            </w:pPr>
            <w:r>
              <w:t xml:space="preserve">Номера </w:t>
            </w:r>
          </w:p>
          <w:p w:rsidR="00ED1E3B" w:rsidRDefault="00ED1E3B">
            <w:pPr>
              <w:spacing w:after="0"/>
              <w:ind w:firstLine="0"/>
              <w:jc w:val="center"/>
              <w:rPr>
                <w:szCs w:val="24"/>
              </w:rPr>
            </w:pPr>
            <w:r>
              <w:rPr>
                <w:rFonts w:ascii="Times New Roman" w:hAnsi="Times New Roman"/>
              </w:rPr>
              <w:t xml:space="preserve">избирательных </w:t>
            </w:r>
            <w:r>
              <w:t xml:space="preserve">участков </w:t>
            </w:r>
          </w:p>
        </w:tc>
      </w:tr>
      <w:tr w:rsidR="00ED1E3B" w:rsidTr="00ED1E3B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t>Кемеровский городской округ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B" w:rsidRDefault="00ED1E3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B" w:rsidRDefault="00ED1E3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D1E3B" w:rsidTr="00ED1E3B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rPr>
                <w:sz w:val="28"/>
                <w:szCs w:val="28"/>
              </w:rPr>
            </w:pPr>
            <w:r>
              <w:t>Заводский район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1765</w:t>
            </w:r>
          </w:p>
        </w:tc>
      </w:tr>
      <w:tr w:rsidR="00ED1E3B" w:rsidTr="00ED1E3B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rPr>
                <w:sz w:val="28"/>
                <w:szCs w:val="28"/>
              </w:rPr>
            </w:pPr>
            <w:r>
              <w:t>Центральный район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1766,</w:t>
            </w:r>
            <w:r w:rsidR="009C2F0A">
              <w:rPr>
                <w:rFonts w:asciiTheme="minorHAnsi" w:hAnsiTheme="minorHAnsi"/>
              </w:rPr>
              <w:t xml:space="preserve"> </w:t>
            </w:r>
            <w:r>
              <w:t>1767</w:t>
            </w:r>
          </w:p>
        </w:tc>
      </w:tr>
      <w:tr w:rsidR="00ED1E3B" w:rsidTr="00ED1E3B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</w:rPr>
              <w:t>Ленинск-Кузнецкий</w:t>
            </w:r>
            <w:proofErr w:type="gramEnd"/>
            <w:r>
              <w:rPr>
                <w:b/>
              </w:rPr>
              <w:t xml:space="preserve"> городской округ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442, 471, 487</w:t>
            </w:r>
          </w:p>
        </w:tc>
      </w:tr>
      <w:tr w:rsidR="00ED1E3B" w:rsidTr="00ED1E3B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t>Новокузнецкий городской округ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B" w:rsidRDefault="00ED1E3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B" w:rsidRDefault="00ED1E3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D1E3B" w:rsidTr="00ED1E3B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rPr>
                <w:szCs w:val="24"/>
              </w:rPr>
            </w:pPr>
            <w:r>
              <w:t>Кузнецкий район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648</w:t>
            </w:r>
          </w:p>
        </w:tc>
      </w:tr>
      <w:tr w:rsidR="00ED1E3B" w:rsidTr="00ED1E3B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rPr>
                <w:sz w:val="28"/>
                <w:szCs w:val="28"/>
              </w:rPr>
            </w:pPr>
            <w:r>
              <w:t>Центральный район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686</w:t>
            </w:r>
          </w:p>
        </w:tc>
      </w:tr>
      <w:tr w:rsidR="00ED1E3B" w:rsidTr="00ED1E3B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Прокопьевский</w:t>
            </w:r>
            <w:proofErr w:type="spellEnd"/>
            <w:r>
              <w:rPr>
                <w:b/>
              </w:rPr>
              <w:t xml:space="preserve"> городской округ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</w:p>
        </w:tc>
      </w:tr>
      <w:tr w:rsidR="00ED1E3B" w:rsidTr="00ED1E3B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rPr>
                <w:sz w:val="28"/>
                <w:szCs w:val="28"/>
              </w:rPr>
            </w:pPr>
            <w:r>
              <w:t>Центральный район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771F07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 w:rsidP="00771F07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876</w:t>
            </w:r>
            <w:r w:rsidR="00771F07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883</w:t>
            </w:r>
          </w:p>
        </w:tc>
      </w:tr>
      <w:tr w:rsidR="00ED1E3B" w:rsidTr="00ED1E3B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</w:rPr>
              <w:t>Промышленновский муниципальный округ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jc w:val="center"/>
              <w:rPr>
                <w:szCs w:val="24"/>
              </w:rPr>
            </w:pPr>
            <w:r>
              <w:t>1714</w:t>
            </w:r>
          </w:p>
        </w:tc>
      </w:tr>
      <w:tr w:rsidR="00ED1E3B" w:rsidTr="00ED1E3B">
        <w:trPr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B" w:rsidRDefault="00ED1E3B" w:rsidP="00771F07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771F07">
              <w:rPr>
                <w:rFonts w:ascii="Times New Roman" w:hAnsi="Times New Roman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B" w:rsidRDefault="00ED1E3B">
            <w:pPr>
              <w:jc w:val="center"/>
              <w:rPr>
                <w:szCs w:val="24"/>
              </w:rPr>
            </w:pPr>
          </w:p>
        </w:tc>
      </w:tr>
    </w:tbl>
    <w:p w:rsidR="00ED1E3B" w:rsidRDefault="00ED1E3B" w:rsidP="00ED1E3B">
      <w:pPr>
        <w:spacing w:after="0"/>
        <w:ind w:firstLine="0"/>
        <w:jc w:val="left"/>
        <w:rPr>
          <w:rFonts w:asciiTheme="minorHAnsi" w:hAnsiTheme="minorHAnsi"/>
          <w:sz w:val="28"/>
          <w:szCs w:val="28"/>
        </w:rPr>
      </w:pPr>
    </w:p>
    <w:p w:rsidR="005123E0" w:rsidRDefault="00F42FAA"/>
    <w:sectPr w:rsidR="0051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13"/>
    <w:rsid w:val="00036683"/>
    <w:rsid w:val="002313A0"/>
    <w:rsid w:val="006F193D"/>
    <w:rsid w:val="00771F07"/>
    <w:rsid w:val="00903413"/>
    <w:rsid w:val="00911683"/>
    <w:rsid w:val="00934E13"/>
    <w:rsid w:val="00961996"/>
    <w:rsid w:val="00974DAF"/>
    <w:rsid w:val="009C2F0A"/>
    <w:rsid w:val="00B4394F"/>
    <w:rsid w:val="00ED1E3B"/>
    <w:rsid w:val="00F42FAA"/>
    <w:rsid w:val="00F507CC"/>
    <w:rsid w:val="00F8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3B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1E3B"/>
    <w:pPr>
      <w:keepNext/>
      <w:widowControl w:val="0"/>
      <w:spacing w:after="0" w:line="360" w:lineRule="auto"/>
      <w:ind w:firstLine="0"/>
      <w:jc w:val="center"/>
      <w:outlineLvl w:val="1"/>
    </w:pPr>
    <w:rPr>
      <w:rFonts w:ascii="Times New Roman" w:hAnsi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ED1E3B"/>
    <w:pPr>
      <w:overflowPunct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1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D1E3B"/>
    <w:pPr>
      <w:widowControl w:val="0"/>
      <w:shd w:val="clear" w:color="auto" w:fill="FFFFFF"/>
      <w:spacing w:after="120"/>
      <w:ind w:left="283" w:firstLine="709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1E3B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ED1E3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1E3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D1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1E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3B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1E3B"/>
    <w:pPr>
      <w:keepNext/>
      <w:widowControl w:val="0"/>
      <w:spacing w:after="0" w:line="360" w:lineRule="auto"/>
      <w:ind w:firstLine="0"/>
      <w:jc w:val="center"/>
      <w:outlineLvl w:val="1"/>
    </w:pPr>
    <w:rPr>
      <w:rFonts w:ascii="Times New Roman" w:hAnsi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ED1E3B"/>
    <w:pPr>
      <w:overflowPunct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1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D1E3B"/>
    <w:pPr>
      <w:widowControl w:val="0"/>
      <w:shd w:val="clear" w:color="auto" w:fill="FFFFFF"/>
      <w:spacing w:after="120"/>
      <w:ind w:left="283" w:firstLine="709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1E3B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ED1E3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1E3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D1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1E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cp:lastPrinted>2023-07-15T03:50:00Z</cp:lastPrinted>
  <dcterms:created xsi:type="dcterms:W3CDTF">2023-07-21T07:03:00Z</dcterms:created>
  <dcterms:modified xsi:type="dcterms:W3CDTF">2023-07-21T07:03:00Z</dcterms:modified>
</cp:coreProperties>
</file>