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0" w:type="dxa"/>
        <w:tblLayout w:type="fixed"/>
        <w:tblLook w:val="00A0" w:firstRow="1" w:lastRow="0" w:firstColumn="1" w:lastColumn="0" w:noHBand="0" w:noVBand="0"/>
      </w:tblPr>
      <w:tblGrid>
        <w:gridCol w:w="4362"/>
        <w:gridCol w:w="5388"/>
      </w:tblGrid>
      <w:tr w:rsidR="00412607" w:rsidRPr="00C06555" w:rsidTr="005844E2">
        <w:trPr>
          <w:trHeight w:val="409"/>
        </w:trPr>
        <w:tc>
          <w:tcPr>
            <w:tcW w:w="4362" w:type="dxa"/>
          </w:tcPr>
          <w:p w:rsidR="00412607" w:rsidRPr="00C06555" w:rsidRDefault="00412607" w:rsidP="00412607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ind w:firstLine="720"/>
              <w:jc w:val="right"/>
              <w:textAlignment w:val="baseline"/>
              <w:rPr>
                <w:rFonts w:ascii="TimesET" w:hAnsi="TimesET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5388" w:type="dxa"/>
          </w:tcPr>
          <w:p w:rsidR="00412607" w:rsidRPr="00C06555" w:rsidRDefault="00412607" w:rsidP="00412607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kern w:val="28"/>
                <w:sz w:val="24"/>
                <w:szCs w:val="20"/>
                <w:lang w:eastAsia="ru-RU"/>
              </w:rPr>
            </w:pPr>
            <w:r w:rsidRPr="00C06555">
              <w:rPr>
                <w:rFonts w:ascii="Times New Roman" w:hAnsi="Times New Roman"/>
                <w:bCs/>
                <w:kern w:val="28"/>
                <w:sz w:val="24"/>
                <w:szCs w:val="20"/>
                <w:lang w:eastAsia="ru-RU"/>
              </w:rPr>
              <w:t xml:space="preserve">УТВЕРЖДЕН </w:t>
            </w:r>
          </w:p>
          <w:p w:rsidR="00412607" w:rsidRPr="00C06555" w:rsidRDefault="00412607" w:rsidP="00412607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kern w:val="28"/>
                <w:sz w:val="24"/>
                <w:szCs w:val="20"/>
                <w:lang w:eastAsia="ru-RU"/>
              </w:rPr>
            </w:pPr>
            <w:r w:rsidRPr="00C06555">
              <w:rPr>
                <w:rFonts w:ascii="Times New Roman" w:hAnsi="Times New Roman"/>
                <w:bCs/>
                <w:kern w:val="28"/>
                <w:sz w:val="24"/>
                <w:szCs w:val="20"/>
                <w:lang w:eastAsia="ru-RU"/>
              </w:rPr>
              <w:t>постановлением Избирательной комиссии</w:t>
            </w:r>
          </w:p>
          <w:p w:rsidR="00412607" w:rsidRPr="00C06555" w:rsidRDefault="00412607" w:rsidP="00412607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kern w:val="28"/>
                <w:sz w:val="24"/>
                <w:szCs w:val="20"/>
                <w:lang w:eastAsia="ru-RU"/>
              </w:rPr>
            </w:pPr>
            <w:r w:rsidRPr="00C06555">
              <w:rPr>
                <w:rFonts w:ascii="Times New Roman" w:hAnsi="Times New Roman"/>
                <w:bCs/>
                <w:kern w:val="28"/>
                <w:sz w:val="24"/>
                <w:szCs w:val="20"/>
                <w:lang w:eastAsia="ru-RU"/>
              </w:rPr>
              <w:t>Кемеровской области – Кузбасса</w:t>
            </w:r>
          </w:p>
          <w:p w:rsidR="00412607" w:rsidRPr="00C06555" w:rsidRDefault="00412607" w:rsidP="00BE17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C06555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 xml:space="preserve">от </w:t>
            </w:r>
            <w:r w:rsidR="00BE178C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 xml:space="preserve">18 </w:t>
            </w:r>
            <w:r w:rsidRPr="00C06555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 xml:space="preserve">июня 2021 г. № </w:t>
            </w:r>
            <w:r w:rsidR="00BE178C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171</w:t>
            </w:r>
            <w:r w:rsidRPr="00C06555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/</w:t>
            </w:r>
            <w:r w:rsidR="00BE178C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1623</w:t>
            </w:r>
            <w:r w:rsidRPr="00C06555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-6</w:t>
            </w:r>
          </w:p>
        </w:tc>
      </w:tr>
    </w:tbl>
    <w:p w:rsidR="00412607" w:rsidRPr="00C06555" w:rsidRDefault="00412607" w:rsidP="009D12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2607" w:rsidRPr="00C06555" w:rsidRDefault="00412607" w:rsidP="004126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6555">
        <w:rPr>
          <w:rFonts w:ascii="Times New Roman" w:hAnsi="Times New Roman"/>
          <w:b/>
          <w:sz w:val="28"/>
          <w:szCs w:val="28"/>
        </w:rPr>
        <w:t xml:space="preserve">Комплекс мер по обеспечению информирования избирателей </w:t>
      </w:r>
      <w:r w:rsidRPr="00C06555">
        <w:rPr>
          <w:rFonts w:ascii="Times New Roman" w:hAnsi="Times New Roman"/>
          <w:b/>
          <w:bCs/>
          <w:sz w:val="28"/>
          <w:szCs w:val="28"/>
        </w:rPr>
        <w:t>об избирательных объединениях, выдвинувших кандидатов по одномандатным избирательным округам, списках кандидатов по одномандатным избирательным округам, кандидатах на дополнительных выборах депутатов Законодательного Собрания Кемеровской области – Кузбасса по одномандатным избирательным округам</w:t>
      </w:r>
    </w:p>
    <w:p w:rsidR="00412607" w:rsidRPr="00C06555" w:rsidRDefault="00412607" w:rsidP="004126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2607" w:rsidRPr="00C06555" w:rsidRDefault="00412607" w:rsidP="00991E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6555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412607" w:rsidRPr="00C06555" w:rsidRDefault="00412607" w:rsidP="004126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2607" w:rsidRPr="00C06555" w:rsidRDefault="00412607" w:rsidP="00991EFF">
      <w:pPr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C06555">
        <w:rPr>
          <w:rFonts w:ascii="Times New Roman" w:hAnsi="Times New Roman"/>
          <w:sz w:val="28"/>
          <w:szCs w:val="28"/>
        </w:rPr>
        <w:t xml:space="preserve">Комплекс мер по обеспечению информирования избирателей </w:t>
      </w:r>
      <w:r w:rsidRPr="00C06555">
        <w:rPr>
          <w:rFonts w:ascii="Times New Roman" w:hAnsi="Times New Roman"/>
          <w:bCs/>
          <w:sz w:val="28"/>
          <w:szCs w:val="28"/>
        </w:rPr>
        <w:t>об избирательных объединениях, выдвинувших кандидатов по одномандатным избирательным округам, списках кандидатов по одномандатным избирательным округам, кандидатах на дополнительных выборах депутатов Законодательного Собрания Кемеровской области – Кузбасса по одномандатным избирательным округам</w:t>
      </w:r>
      <w:r w:rsidRPr="00C06555">
        <w:rPr>
          <w:rFonts w:ascii="Times New Roman" w:hAnsi="Times New Roman"/>
          <w:sz w:val="28"/>
          <w:szCs w:val="28"/>
        </w:rPr>
        <w:t xml:space="preserve"> (далее - Комплекс мер) разработан в целях реализации требований статьи 30 Федерального закона от 12 июня 2002 года № 67-ФЗ «Об основных гарантиях избирательных прав и права</w:t>
      </w:r>
      <w:proofErr w:type="gramEnd"/>
      <w:r w:rsidRPr="00C06555">
        <w:rPr>
          <w:rFonts w:ascii="Times New Roman" w:hAnsi="Times New Roman"/>
          <w:sz w:val="28"/>
          <w:szCs w:val="28"/>
        </w:rPr>
        <w:t xml:space="preserve"> на участие в референдуме граждан Российской Федерации» (далее - Федеральный закон № 67-ФЗ), пункта 2 статьи 7, подпункта 2 пункта 3 </w:t>
      </w:r>
      <w:proofErr w:type="gramStart"/>
      <w:r w:rsidRPr="00C06555">
        <w:rPr>
          <w:rFonts w:ascii="Times New Roman" w:hAnsi="Times New Roman"/>
          <w:sz w:val="28"/>
          <w:szCs w:val="28"/>
        </w:rPr>
        <w:t>статьи 13, подпункта 4 пункта 4 статьи 15, пункта 8 статьи 21, пункта 20 статьи 22, пункта 10 статьи 27, пункта 4 статьи 32, пунктов 15-1, 15-2, 16, 17, 20 статьи 41 Закона Кемеровской области от 14 февраля 2007 года  № 24-ОЗ «О выборах депутатов Законодательного Собрания Кемеровской области – Кузбасса» (далее - Закон Кемеровской области № 24-ОЗ).</w:t>
      </w:r>
      <w:proofErr w:type="gramEnd"/>
    </w:p>
    <w:p w:rsidR="00412607" w:rsidRPr="00C06555" w:rsidRDefault="00412607" w:rsidP="001F0B00">
      <w:pPr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6555">
        <w:rPr>
          <w:rFonts w:ascii="Times New Roman" w:hAnsi="Times New Roman"/>
          <w:sz w:val="28"/>
          <w:szCs w:val="28"/>
        </w:rPr>
        <w:t>В соответствии с требованиями Закона Кемеровской области      № 24-ОЗ информирование осуществляют:</w:t>
      </w:r>
    </w:p>
    <w:p w:rsidR="00412607" w:rsidRPr="00C06555" w:rsidRDefault="00412607" w:rsidP="001F0B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06555">
        <w:rPr>
          <w:rFonts w:ascii="Times New Roman" w:hAnsi="Times New Roman"/>
          <w:sz w:val="28"/>
          <w:szCs w:val="28"/>
        </w:rPr>
        <w:t xml:space="preserve">Избирательная комиссия Кемеровской области – Кузбасса в пределах своих полномочий, установленных Федеральным законом № 67-ФЗ, Законом Кемеровской области № 24-ОЗ - обеспечивает информирование избирателей об избирательных объединениях, выдвинувших списки кандидатов по </w:t>
      </w:r>
      <w:r w:rsidRPr="00C06555">
        <w:rPr>
          <w:rFonts w:ascii="Times New Roman" w:hAnsi="Times New Roman"/>
          <w:sz w:val="28"/>
          <w:szCs w:val="28"/>
        </w:rPr>
        <w:lastRenderedPageBreak/>
        <w:t xml:space="preserve">одномандатному избирательному округу, кандидатах, зарегистрированных кандидатах, в том числе размещает на </w:t>
      </w:r>
      <w:proofErr w:type="spellStart"/>
      <w:r w:rsidRPr="00C06555">
        <w:rPr>
          <w:rFonts w:ascii="Times New Roman" w:hAnsi="Times New Roman"/>
          <w:sz w:val="28"/>
          <w:szCs w:val="28"/>
        </w:rPr>
        <w:t>своем</w:t>
      </w:r>
      <w:proofErr w:type="spellEnd"/>
      <w:r w:rsidRPr="00C06555">
        <w:rPr>
          <w:rFonts w:ascii="Times New Roman" w:hAnsi="Times New Roman"/>
          <w:sz w:val="28"/>
          <w:szCs w:val="28"/>
        </w:rPr>
        <w:t xml:space="preserve"> официальном сайте в информационно-телекоммуникационной сети «Интернет» (далее – сеть «Интернет») сведения о заверенных списках кандидатов по одномандатному избирательному округу в </w:t>
      </w:r>
      <w:proofErr w:type="spellStart"/>
      <w:r w:rsidRPr="00C06555">
        <w:rPr>
          <w:rFonts w:ascii="Times New Roman" w:hAnsi="Times New Roman"/>
          <w:sz w:val="28"/>
          <w:szCs w:val="28"/>
        </w:rPr>
        <w:t>объеме</w:t>
      </w:r>
      <w:proofErr w:type="spellEnd"/>
      <w:r w:rsidRPr="00C06555">
        <w:rPr>
          <w:rFonts w:ascii="Times New Roman" w:hAnsi="Times New Roman"/>
          <w:sz w:val="28"/>
          <w:szCs w:val="28"/>
        </w:rPr>
        <w:t>, установленном</w:t>
      </w:r>
      <w:proofErr w:type="gramEnd"/>
      <w:r w:rsidRPr="00C06555">
        <w:rPr>
          <w:rFonts w:ascii="Times New Roman" w:hAnsi="Times New Roman"/>
          <w:sz w:val="28"/>
          <w:szCs w:val="28"/>
        </w:rPr>
        <w:t xml:space="preserve"> настоящим Комплексом мер;</w:t>
      </w:r>
    </w:p>
    <w:p w:rsidR="00412607" w:rsidRPr="00C06555" w:rsidRDefault="00412607" w:rsidP="001F0B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06555">
        <w:rPr>
          <w:rFonts w:ascii="Times New Roman" w:hAnsi="Times New Roman"/>
          <w:sz w:val="28"/>
          <w:szCs w:val="28"/>
        </w:rPr>
        <w:t>окружная избирательная комиссия или территориальная избирательная комиссия, осуществляющая полномочия окружной избирательной комиссии (далее – окружная избирательная комиссия) - обеспечивает информирование участников избирательного процесса о сведениях, представленных кандидатами, выдвинутыми по одномандатному избирательному округу, публикует в региональном государственном и (или) муниципальном периодическом печатном издании, расположенном на территории одномандатного избирательного округа, сведения о зарегистрированных кандидатах по соответствующему одномандатному избирательному округу, обеспечивает своевременное их направление в</w:t>
      </w:r>
      <w:proofErr w:type="gramEnd"/>
      <w:r w:rsidRPr="00C06555">
        <w:rPr>
          <w:rFonts w:ascii="Times New Roman" w:hAnsi="Times New Roman"/>
          <w:sz w:val="28"/>
          <w:szCs w:val="28"/>
        </w:rPr>
        <w:t xml:space="preserve"> Избирательную комиссию Кемеровской области – Кузбасса для размещения на </w:t>
      </w:r>
      <w:proofErr w:type="spellStart"/>
      <w:r w:rsidRPr="00C06555">
        <w:rPr>
          <w:rFonts w:ascii="Times New Roman" w:hAnsi="Times New Roman"/>
          <w:sz w:val="28"/>
          <w:szCs w:val="28"/>
        </w:rPr>
        <w:t>ее</w:t>
      </w:r>
      <w:proofErr w:type="spellEnd"/>
      <w:r w:rsidRPr="00C06555">
        <w:rPr>
          <w:rFonts w:ascii="Times New Roman" w:hAnsi="Times New Roman"/>
          <w:sz w:val="28"/>
          <w:szCs w:val="28"/>
        </w:rPr>
        <w:t xml:space="preserve"> официальном сайте в сети «Интернет» и (или) в официальном сетевом издании «Вестник Избирательной комиссии Кемеровской области</w:t>
      </w:r>
      <w:r w:rsidR="002713B3" w:rsidRPr="00C06555">
        <w:rPr>
          <w:rFonts w:ascii="Times New Roman" w:hAnsi="Times New Roman"/>
          <w:sz w:val="28"/>
          <w:szCs w:val="28"/>
        </w:rPr>
        <w:t xml:space="preserve"> – Кузбасса</w:t>
      </w:r>
      <w:r w:rsidRPr="00C06555">
        <w:rPr>
          <w:rFonts w:ascii="Times New Roman" w:hAnsi="Times New Roman"/>
          <w:sz w:val="28"/>
          <w:szCs w:val="28"/>
        </w:rPr>
        <w:t xml:space="preserve">» в </w:t>
      </w:r>
      <w:proofErr w:type="spellStart"/>
      <w:r w:rsidRPr="00C06555">
        <w:rPr>
          <w:rFonts w:ascii="Times New Roman" w:hAnsi="Times New Roman"/>
          <w:sz w:val="28"/>
          <w:szCs w:val="28"/>
        </w:rPr>
        <w:t>объеме</w:t>
      </w:r>
      <w:proofErr w:type="spellEnd"/>
      <w:r w:rsidRPr="00C06555">
        <w:rPr>
          <w:rFonts w:ascii="Times New Roman" w:hAnsi="Times New Roman"/>
          <w:sz w:val="28"/>
          <w:szCs w:val="28"/>
        </w:rPr>
        <w:t>, установленном настоящим Комплексом мер, обеспечивает информирование избирателей о кандидатах на территории соответствующего одномандатного избирательного округа;</w:t>
      </w:r>
    </w:p>
    <w:p w:rsidR="00412607" w:rsidRPr="00C06555" w:rsidRDefault="00412607" w:rsidP="001F0B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6555">
        <w:rPr>
          <w:rFonts w:ascii="Times New Roman" w:hAnsi="Times New Roman"/>
          <w:sz w:val="28"/>
          <w:szCs w:val="28"/>
        </w:rPr>
        <w:t xml:space="preserve">территориальная избирательная комиссия - обеспечивает информирование избирателей на соответствующей территории о зарегистрированных кандидатах на основании сведений, полученных от вышестоящей избирательной комиссии в </w:t>
      </w:r>
      <w:proofErr w:type="spellStart"/>
      <w:r w:rsidRPr="00C06555">
        <w:rPr>
          <w:rFonts w:ascii="Times New Roman" w:hAnsi="Times New Roman"/>
          <w:sz w:val="28"/>
          <w:szCs w:val="28"/>
        </w:rPr>
        <w:t>объеме</w:t>
      </w:r>
      <w:proofErr w:type="spellEnd"/>
      <w:r w:rsidRPr="00C06555">
        <w:rPr>
          <w:rFonts w:ascii="Times New Roman" w:hAnsi="Times New Roman"/>
          <w:sz w:val="28"/>
          <w:szCs w:val="28"/>
        </w:rPr>
        <w:t>, установленном настоящим Комплексом мер;</w:t>
      </w:r>
    </w:p>
    <w:p w:rsidR="00412607" w:rsidRPr="00C06555" w:rsidRDefault="00412607" w:rsidP="001F0B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6555">
        <w:rPr>
          <w:rFonts w:ascii="Times New Roman" w:hAnsi="Times New Roman"/>
          <w:sz w:val="28"/>
          <w:szCs w:val="28"/>
        </w:rPr>
        <w:t xml:space="preserve">участковая избирательная комиссия - обеспечивает в помещении для голосования соответствующего избирательного участка информирование избирателей о зарегистрированных кандидатах на основании сведений, полученных от вышестоящей избирательной комиссии, обеспечивает </w:t>
      </w:r>
      <w:r w:rsidRPr="00C06555">
        <w:rPr>
          <w:rFonts w:ascii="Times New Roman" w:hAnsi="Times New Roman"/>
          <w:sz w:val="28"/>
          <w:szCs w:val="28"/>
        </w:rPr>
        <w:lastRenderedPageBreak/>
        <w:t xml:space="preserve">подготовку и надлежащее оборудование помещения для голосования, включая размещение информационных материалов на информационном стенде (информационных стендах). </w:t>
      </w:r>
    </w:p>
    <w:p w:rsidR="00412607" w:rsidRPr="00C06555" w:rsidRDefault="00412607" w:rsidP="001F0B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6555">
        <w:rPr>
          <w:rFonts w:ascii="Times New Roman" w:hAnsi="Times New Roman"/>
          <w:sz w:val="28"/>
          <w:szCs w:val="28"/>
        </w:rPr>
        <w:t>Органы государственной власти, органы местного самоуправления не вправе информировать избирателей об избирательных объединениях, выдвинувших списки кандидатов, кандидатов по одномандатным избирательным округам, кандидатах.</w:t>
      </w:r>
    </w:p>
    <w:p w:rsidR="00412607" w:rsidRPr="00C06555" w:rsidRDefault="00412607" w:rsidP="002050A1">
      <w:pPr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6555">
        <w:rPr>
          <w:rFonts w:ascii="Times New Roman" w:hAnsi="Times New Roman"/>
          <w:sz w:val="28"/>
          <w:szCs w:val="28"/>
        </w:rPr>
        <w:t xml:space="preserve">Порядок размещения в сети «Интернет» сведений, предусмотренных настоящим Комплексом мер, устанавливается Инструкцией по размещению данных Государственной автоматизированной системы Российской Федерации «Выборы» в информационно-телекоммуникационной сети «Интернет», </w:t>
      </w:r>
      <w:proofErr w:type="spellStart"/>
      <w:r w:rsidRPr="00C06555">
        <w:rPr>
          <w:rFonts w:ascii="Times New Roman" w:hAnsi="Times New Roman"/>
          <w:sz w:val="28"/>
          <w:szCs w:val="28"/>
        </w:rPr>
        <w:t>утвержденной</w:t>
      </w:r>
      <w:proofErr w:type="spellEnd"/>
      <w:r w:rsidRPr="00C06555">
        <w:rPr>
          <w:rFonts w:ascii="Times New Roman" w:hAnsi="Times New Roman"/>
          <w:sz w:val="28"/>
          <w:szCs w:val="28"/>
        </w:rPr>
        <w:t xml:space="preserve"> постановлением Центральной избирательной комиссии Российской Федерации от 20 апреля 2016 года № 4/33-7.</w:t>
      </w:r>
    </w:p>
    <w:p w:rsidR="00412607" w:rsidRPr="00C06555" w:rsidRDefault="00412607" w:rsidP="002050A1">
      <w:pPr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6555">
        <w:rPr>
          <w:rFonts w:ascii="Times New Roman" w:hAnsi="Times New Roman"/>
          <w:sz w:val="28"/>
          <w:szCs w:val="28"/>
        </w:rPr>
        <w:t>Использование государственных и муниципальных средств массовой информации для информирования избирателей избирательными комиссиями осуществляется на безвозмездной основе согласно пункту 3 статьи 16 Закона Кемеровской области № 24-ОЗ, пункту 16 статьи 4 Закона Кемеровской области от 7 февраля 2013 года № 1-ОЗ «Об избирательных комиссиях, комиссиях референдума в Кемеровской области</w:t>
      </w:r>
      <w:r w:rsidR="00FE7345" w:rsidRPr="00C06555">
        <w:rPr>
          <w:rFonts w:ascii="Times New Roman" w:hAnsi="Times New Roman"/>
          <w:sz w:val="28"/>
          <w:szCs w:val="28"/>
        </w:rPr>
        <w:t xml:space="preserve"> – Кузбассе</w:t>
      </w:r>
      <w:r w:rsidRPr="00C06555">
        <w:rPr>
          <w:rFonts w:ascii="Times New Roman" w:hAnsi="Times New Roman"/>
          <w:sz w:val="28"/>
          <w:szCs w:val="28"/>
        </w:rPr>
        <w:t>».</w:t>
      </w:r>
    </w:p>
    <w:p w:rsidR="00412607" w:rsidRPr="00C06555" w:rsidRDefault="00412607" w:rsidP="00FE7345">
      <w:pPr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6555">
        <w:rPr>
          <w:rFonts w:ascii="Times New Roman" w:hAnsi="Times New Roman"/>
          <w:sz w:val="28"/>
          <w:szCs w:val="28"/>
        </w:rPr>
        <w:t xml:space="preserve">Порядок информирования избирателей, являющихся инвалидами, устанавливается постановлением Центральной избирательной комиссии Российской Федерации от </w:t>
      </w:r>
      <w:r w:rsidR="00FE7345" w:rsidRPr="00C06555">
        <w:rPr>
          <w:rFonts w:ascii="Times New Roman" w:hAnsi="Times New Roman"/>
          <w:sz w:val="28"/>
          <w:szCs w:val="28"/>
        </w:rPr>
        <w:t>29</w:t>
      </w:r>
      <w:r w:rsidR="00F45D1C" w:rsidRPr="00C06555">
        <w:rPr>
          <w:rFonts w:ascii="Times New Roman" w:hAnsi="Times New Roman"/>
          <w:sz w:val="28"/>
          <w:szCs w:val="28"/>
        </w:rPr>
        <w:t xml:space="preserve"> июл</w:t>
      </w:r>
      <w:r w:rsidRPr="00C06555">
        <w:rPr>
          <w:rFonts w:ascii="Times New Roman" w:hAnsi="Times New Roman"/>
          <w:sz w:val="28"/>
          <w:szCs w:val="28"/>
        </w:rPr>
        <w:t>я 20</w:t>
      </w:r>
      <w:r w:rsidR="00FE7345" w:rsidRPr="00C06555">
        <w:rPr>
          <w:rFonts w:ascii="Times New Roman" w:hAnsi="Times New Roman"/>
          <w:sz w:val="28"/>
          <w:szCs w:val="28"/>
        </w:rPr>
        <w:t>20</w:t>
      </w:r>
      <w:r w:rsidR="00F45D1C" w:rsidRPr="00C06555">
        <w:rPr>
          <w:rFonts w:ascii="Times New Roman" w:hAnsi="Times New Roman"/>
          <w:sz w:val="28"/>
          <w:szCs w:val="28"/>
        </w:rPr>
        <w:t xml:space="preserve"> года № </w:t>
      </w:r>
      <w:r w:rsidR="00FE7345" w:rsidRPr="00C06555">
        <w:rPr>
          <w:rFonts w:ascii="Times New Roman" w:hAnsi="Times New Roman"/>
          <w:sz w:val="28"/>
          <w:szCs w:val="28"/>
        </w:rPr>
        <w:t>262</w:t>
      </w:r>
      <w:r w:rsidRPr="00C06555">
        <w:rPr>
          <w:rFonts w:ascii="Times New Roman" w:hAnsi="Times New Roman"/>
          <w:sz w:val="28"/>
          <w:szCs w:val="28"/>
        </w:rPr>
        <w:t>/</w:t>
      </w:r>
      <w:r w:rsidR="00FE7345" w:rsidRPr="00C06555">
        <w:rPr>
          <w:rFonts w:ascii="Times New Roman" w:hAnsi="Times New Roman"/>
          <w:sz w:val="28"/>
          <w:szCs w:val="28"/>
        </w:rPr>
        <w:t>1933</w:t>
      </w:r>
      <w:r w:rsidRPr="00C06555">
        <w:rPr>
          <w:rFonts w:ascii="Times New Roman" w:hAnsi="Times New Roman"/>
          <w:sz w:val="28"/>
          <w:szCs w:val="28"/>
        </w:rPr>
        <w:t>-7 «</w:t>
      </w:r>
      <w:r w:rsidR="00FE7345" w:rsidRPr="00C06555">
        <w:rPr>
          <w:rFonts w:ascii="Times New Roman" w:hAnsi="Times New Roman"/>
          <w:sz w:val="28"/>
          <w:szCs w:val="28"/>
        </w:rPr>
        <w:t>О Рекомендациях по обеспечению избирательных прав граждан Российской Федерации, являющихся инвалидами, при проведении выборов в Российской Федерации</w:t>
      </w:r>
      <w:r w:rsidRPr="00C06555">
        <w:rPr>
          <w:rFonts w:ascii="Times New Roman" w:hAnsi="Times New Roman"/>
          <w:sz w:val="28"/>
          <w:szCs w:val="28"/>
        </w:rPr>
        <w:t xml:space="preserve">». </w:t>
      </w:r>
    </w:p>
    <w:p w:rsidR="00412607" w:rsidRPr="00C06555" w:rsidRDefault="001F0B00" w:rsidP="001F0B00">
      <w:pPr>
        <w:tabs>
          <w:tab w:val="left" w:pos="749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6555">
        <w:rPr>
          <w:rFonts w:ascii="Times New Roman" w:hAnsi="Times New Roman"/>
          <w:sz w:val="28"/>
          <w:szCs w:val="28"/>
        </w:rPr>
        <w:tab/>
      </w:r>
    </w:p>
    <w:p w:rsidR="00412607" w:rsidRPr="00C06555" w:rsidRDefault="00412607" w:rsidP="00FE7345">
      <w:pPr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C06555">
        <w:rPr>
          <w:rFonts w:ascii="Times New Roman" w:hAnsi="Times New Roman"/>
          <w:b/>
          <w:sz w:val="28"/>
          <w:szCs w:val="28"/>
        </w:rPr>
        <w:t>Информирование избирателей об избирательных объединениях, выдвинувших кандидатов по одномандатным избирательным округам, кандидатах по одномандатным избирательным округам до дня</w:t>
      </w:r>
    </w:p>
    <w:p w:rsidR="00412607" w:rsidRPr="00C06555" w:rsidRDefault="00412607" w:rsidP="0041260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06555">
        <w:rPr>
          <w:rFonts w:ascii="Times New Roman" w:hAnsi="Times New Roman"/>
          <w:b/>
          <w:sz w:val="28"/>
          <w:szCs w:val="28"/>
        </w:rPr>
        <w:t>голосования Избирательной комиссией Кемеровской области – Кузбасса</w:t>
      </w:r>
    </w:p>
    <w:p w:rsidR="00412607" w:rsidRPr="00C06555" w:rsidRDefault="00412607" w:rsidP="0041260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12607" w:rsidRPr="00C06555" w:rsidRDefault="00412607" w:rsidP="00AF06BE">
      <w:pPr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6555">
        <w:rPr>
          <w:rFonts w:ascii="Times New Roman" w:hAnsi="Times New Roman"/>
          <w:sz w:val="28"/>
          <w:szCs w:val="28"/>
        </w:rPr>
        <w:lastRenderedPageBreak/>
        <w:t xml:space="preserve">В целях информирования избирателей Избирательная комиссия Кемеровской области – Кузбасса на </w:t>
      </w:r>
      <w:proofErr w:type="spellStart"/>
      <w:r w:rsidRPr="00C06555">
        <w:rPr>
          <w:rFonts w:ascii="Times New Roman" w:hAnsi="Times New Roman"/>
          <w:sz w:val="28"/>
          <w:szCs w:val="28"/>
        </w:rPr>
        <w:t>своем</w:t>
      </w:r>
      <w:proofErr w:type="spellEnd"/>
      <w:r w:rsidRPr="00C06555">
        <w:rPr>
          <w:rFonts w:ascii="Times New Roman" w:hAnsi="Times New Roman"/>
          <w:sz w:val="28"/>
          <w:szCs w:val="28"/>
        </w:rPr>
        <w:t xml:space="preserve"> официальном сайте в сети «Интернет» размещает следующие сведения:</w:t>
      </w:r>
    </w:p>
    <w:p w:rsidR="00412607" w:rsidRPr="00C06555" w:rsidRDefault="00412607" w:rsidP="00AF06BE">
      <w:pPr>
        <w:numPr>
          <w:ilvl w:val="2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6555">
        <w:rPr>
          <w:rFonts w:ascii="Times New Roman" w:hAnsi="Times New Roman"/>
          <w:sz w:val="28"/>
          <w:szCs w:val="28"/>
        </w:rPr>
        <w:t xml:space="preserve">на главной странице официального сайта не позднее дня назначения дополнительных выборов депутата (депутатов) Законодательного Собрания Кемеровской области – Кузбасса по </w:t>
      </w:r>
      <w:proofErr w:type="gramStart"/>
      <w:r w:rsidRPr="00C06555">
        <w:rPr>
          <w:rFonts w:ascii="Times New Roman" w:hAnsi="Times New Roman"/>
          <w:sz w:val="28"/>
          <w:szCs w:val="28"/>
        </w:rPr>
        <w:t>одномандатному</w:t>
      </w:r>
      <w:proofErr w:type="gramEnd"/>
      <w:r w:rsidRPr="00C06555">
        <w:rPr>
          <w:rFonts w:ascii="Times New Roman" w:hAnsi="Times New Roman"/>
          <w:sz w:val="28"/>
          <w:szCs w:val="28"/>
        </w:rPr>
        <w:t xml:space="preserve"> (одномандатным) избирательным округам Избирательной комиссией Кемеровской области – Кузбасса размещается информация о назначении выборов с указанием даты дня голосования; </w:t>
      </w:r>
    </w:p>
    <w:p w:rsidR="00412607" w:rsidRPr="00C06555" w:rsidRDefault="00412607" w:rsidP="00EF491E">
      <w:pPr>
        <w:numPr>
          <w:ilvl w:val="2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6555">
        <w:rPr>
          <w:rFonts w:ascii="Times New Roman" w:hAnsi="Times New Roman"/>
          <w:sz w:val="28"/>
          <w:szCs w:val="28"/>
        </w:rPr>
        <w:t xml:space="preserve">в разделе «Выборы и референдумы» подлежат размещению сведения о заверенных списках кандидатов выдвинутых по одномандатным избирательным округам и информация об изменениях в этих списках в следующем </w:t>
      </w:r>
      <w:proofErr w:type="spellStart"/>
      <w:r w:rsidRPr="00C06555">
        <w:rPr>
          <w:rFonts w:ascii="Times New Roman" w:hAnsi="Times New Roman"/>
          <w:sz w:val="28"/>
          <w:szCs w:val="28"/>
        </w:rPr>
        <w:t>объеме</w:t>
      </w:r>
      <w:proofErr w:type="spellEnd"/>
      <w:r w:rsidRPr="00C06555">
        <w:rPr>
          <w:rFonts w:ascii="Times New Roman" w:hAnsi="Times New Roman"/>
          <w:sz w:val="28"/>
          <w:szCs w:val="28"/>
        </w:rPr>
        <w:t xml:space="preserve">: </w:t>
      </w:r>
    </w:p>
    <w:p w:rsidR="00412607" w:rsidRPr="00C06555" w:rsidRDefault="00412607" w:rsidP="00C12A1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555">
        <w:rPr>
          <w:rFonts w:ascii="Times New Roman" w:hAnsi="Times New Roman"/>
          <w:sz w:val="28"/>
          <w:szCs w:val="28"/>
        </w:rPr>
        <w:t>наименование избирательного объединения, выдвинувшего список кандидатов по одномандатному избирательному округу;</w:t>
      </w:r>
    </w:p>
    <w:p w:rsidR="00412607" w:rsidRPr="00C06555" w:rsidRDefault="00412607" w:rsidP="00C12A1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555">
        <w:rPr>
          <w:rFonts w:ascii="Times New Roman" w:hAnsi="Times New Roman"/>
          <w:sz w:val="28"/>
          <w:szCs w:val="28"/>
        </w:rPr>
        <w:t>наименование и номер одномандатного избирательного округа;</w:t>
      </w:r>
    </w:p>
    <w:p w:rsidR="00412607" w:rsidRPr="00C06555" w:rsidRDefault="00412607" w:rsidP="00C12A1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555">
        <w:rPr>
          <w:rFonts w:ascii="Times New Roman" w:hAnsi="Times New Roman"/>
          <w:sz w:val="28"/>
          <w:szCs w:val="28"/>
        </w:rPr>
        <w:t>фамилия, имя, отчество кандидата, дата и место рождения;</w:t>
      </w:r>
    </w:p>
    <w:p w:rsidR="00412607" w:rsidRPr="00C06555" w:rsidRDefault="00412607" w:rsidP="00C12A1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555">
        <w:rPr>
          <w:rFonts w:ascii="Times New Roman" w:hAnsi="Times New Roman"/>
          <w:sz w:val="28"/>
          <w:szCs w:val="28"/>
        </w:rPr>
        <w:t xml:space="preserve">сведения о месте жительства кандидата (наименование субъекта Российской Федерации, района, города, иного </w:t>
      </w:r>
      <w:proofErr w:type="spellStart"/>
      <w:r w:rsidRPr="00C06555">
        <w:rPr>
          <w:rFonts w:ascii="Times New Roman" w:hAnsi="Times New Roman"/>
          <w:sz w:val="28"/>
          <w:szCs w:val="28"/>
        </w:rPr>
        <w:t>населенного</w:t>
      </w:r>
      <w:proofErr w:type="spellEnd"/>
      <w:r w:rsidRPr="00C06555">
        <w:rPr>
          <w:rFonts w:ascii="Times New Roman" w:hAnsi="Times New Roman"/>
          <w:sz w:val="28"/>
          <w:szCs w:val="28"/>
        </w:rPr>
        <w:t xml:space="preserve"> пункта);</w:t>
      </w:r>
    </w:p>
    <w:p w:rsidR="00412607" w:rsidRPr="00C06555" w:rsidRDefault="00412607" w:rsidP="00C12A1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555">
        <w:rPr>
          <w:rFonts w:ascii="Times New Roman" w:hAnsi="Times New Roman"/>
          <w:sz w:val="28"/>
          <w:szCs w:val="28"/>
        </w:rPr>
        <w:t>информация об инициаторе выдвижения кандидата (с указанием наименования избирательного объединения в соответствии с пунктом 10 статьи 35 Федерального закона № 67-ФЗ);</w:t>
      </w:r>
    </w:p>
    <w:p w:rsidR="00412607" w:rsidRPr="00C06555" w:rsidRDefault="00412607" w:rsidP="00C12A1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555">
        <w:rPr>
          <w:rFonts w:ascii="Times New Roman" w:hAnsi="Times New Roman"/>
          <w:sz w:val="28"/>
          <w:szCs w:val="28"/>
        </w:rPr>
        <w:t>сведения о принадлежности кандидата к политической партии, иному общественному объединению и статус в ней (нем), если такие сведения были указаны кандидатом в соответствии с пунк</w:t>
      </w:r>
      <w:r w:rsidR="00B90742" w:rsidRPr="00C06555">
        <w:rPr>
          <w:rFonts w:ascii="Times New Roman" w:hAnsi="Times New Roman"/>
          <w:sz w:val="28"/>
          <w:szCs w:val="28"/>
        </w:rPr>
        <w:t>том 1 статьи 21 или подпунктом 9 пункта 7</w:t>
      </w:r>
      <w:r w:rsidRPr="00C06555">
        <w:rPr>
          <w:rFonts w:ascii="Times New Roman" w:hAnsi="Times New Roman"/>
          <w:sz w:val="28"/>
          <w:szCs w:val="28"/>
        </w:rPr>
        <w:t xml:space="preserve"> статьи 22 Закона Кемеровской области № 24-ОЗ;</w:t>
      </w:r>
    </w:p>
    <w:p w:rsidR="00C12A1D" w:rsidRPr="00C06555" w:rsidRDefault="00412607" w:rsidP="00C12A1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555">
        <w:rPr>
          <w:rFonts w:ascii="Times New Roman" w:hAnsi="Times New Roman"/>
          <w:sz w:val="28"/>
          <w:szCs w:val="28"/>
        </w:rPr>
        <w:t>сведения о судимости кандидата (при наличии): если судимость снята или погашена – слова «имелась судимость</w:t>
      </w:r>
      <w:proofErr w:type="gramStart"/>
      <w:r w:rsidRPr="00C06555">
        <w:rPr>
          <w:rFonts w:ascii="Times New Roman" w:hAnsi="Times New Roman"/>
          <w:sz w:val="28"/>
          <w:szCs w:val="28"/>
        </w:rPr>
        <w:t>:»</w:t>
      </w:r>
      <w:proofErr w:type="gramEnd"/>
      <w:r w:rsidRPr="00C06555">
        <w:rPr>
          <w:rFonts w:ascii="Times New Roman" w:hAnsi="Times New Roman"/>
          <w:sz w:val="28"/>
          <w:szCs w:val="28"/>
        </w:rPr>
        <w:t xml:space="preserve"> с указанием номера (номеров) статей и части (частей), пункта (пунктов), а также наименования (наименований) статьи (статей) соответствующего закона (соответствующих законов), сведения о дате снятия или погашения судимости; если судимость </w:t>
      </w:r>
      <w:r w:rsidRPr="00C06555">
        <w:rPr>
          <w:rFonts w:ascii="Times New Roman" w:hAnsi="Times New Roman"/>
          <w:sz w:val="28"/>
          <w:szCs w:val="28"/>
        </w:rPr>
        <w:lastRenderedPageBreak/>
        <w:t>не снята и не погашена – слова «имеется судимость</w:t>
      </w:r>
      <w:proofErr w:type="gramStart"/>
      <w:r w:rsidRPr="00C06555">
        <w:rPr>
          <w:rFonts w:ascii="Times New Roman" w:hAnsi="Times New Roman"/>
          <w:sz w:val="28"/>
          <w:szCs w:val="28"/>
        </w:rPr>
        <w:t>:»</w:t>
      </w:r>
      <w:proofErr w:type="gramEnd"/>
      <w:r w:rsidRPr="00C06555">
        <w:rPr>
          <w:rFonts w:ascii="Times New Roman" w:hAnsi="Times New Roman"/>
          <w:sz w:val="28"/>
          <w:szCs w:val="28"/>
        </w:rPr>
        <w:t xml:space="preserve"> с указанием номера (номеров) статей и части (частей), пункта (пунктов), а также наименования (наименований) статьи (статей) соответствующего закона (соответствующих законов)</w:t>
      </w:r>
      <w:r w:rsidR="00C12A1D" w:rsidRPr="00C06555">
        <w:rPr>
          <w:rFonts w:ascii="Times New Roman" w:hAnsi="Times New Roman"/>
          <w:sz w:val="28"/>
          <w:szCs w:val="28"/>
        </w:rPr>
        <w:t>;</w:t>
      </w:r>
    </w:p>
    <w:p w:rsidR="00412607" w:rsidRPr="00C06555" w:rsidRDefault="008756F8" w:rsidP="00C12A1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555">
        <w:rPr>
          <w:rFonts w:ascii="Times New Roman" w:hAnsi="Times New Roman"/>
          <w:sz w:val="28"/>
          <w:szCs w:val="28"/>
          <w:lang w:eastAsia="ru-RU"/>
        </w:rPr>
        <w:t>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 (при наличии)</w:t>
      </w:r>
      <w:r w:rsidR="00412607" w:rsidRPr="00C06555">
        <w:rPr>
          <w:rFonts w:ascii="Times New Roman" w:hAnsi="Times New Roman"/>
          <w:sz w:val="28"/>
          <w:szCs w:val="28"/>
        </w:rPr>
        <w:t>.</w:t>
      </w:r>
    </w:p>
    <w:p w:rsidR="00412607" w:rsidRPr="00C06555" w:rsidRDefault="00412607" w:rsidP="008756F8">
      <w:pPr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6555">
        <w:rPr>
          <w:rFonts w:ascii="Times New Roman" w:hAnsi="Times New Roman"/>
          <w:sz w:val="28"/>
          <w:szCs w:val="28"/>
        </w:rPr>
        <w:t>Избирательная комиссия Кемеровской области – Кузбасса публикует в официальном сетевом издании «Вестник Избирательной комиссии Кемеровской области</w:t>
      </w:r>
      <w:r w:rsidR="00151337" w:rsidRPr="00C06555">
        <w:rPr>
          <w:rFonts w:ascii="Times New Roman" w:hAnsi="Times New Roman"/>
          <w:sz w:val="28"/>
          <w:szCs w:val="28"/>
        </w:rPr>
        <w:t xml:space="preserve"> – Кузбасса</w:t>
      </w:r>
      <w:r w:rsidRPr="00C06555">
        <w:rPr>
          <w:rFonts w:ascii="Times New Roman" w:hAnsi="Times New Roman"/>
          <w:sz w:val="28"/>
          <w:szCs w:val="28"/>
        </w:rPr>
        <w:t xml:space="preserve">» и размещает на </w:t>
      </w:r>
      <w:proofErr w:type="spellStart"/>
      <w:r w:rsidRPr="00C06555">
        <w:rPr>
          <w:rFonts w:ascii="Times New Roman" w:hAnsi="Times New Roman"/>
          <w:sz w:val="28"/>
          <w:szCs w:val="28"/>
        </w:rPr>
        <w:t>своем</w:t>
      </w:r>
      <w:proofErr w:type="spellEnd"/>
      <w:r w:rsidRPr="00C06555">
        <w:rPr>
          <w:rFonts w:ascii="Times New Roman" w:hAnsi="Times New Roman"/>
          <w:sz w:val="28"/>
          <w:szCs w:val="28"/>
        </w:rPr>
        <w:t xml:space="preserve"> официальном сайте в сети «Интернет» данные о выявленных фактах недостоверности сведений, представленных кандидатами, выдвинутыми по одномандатному избирательному округу, по форме согласно приложению № 1 к настоящему Комплексу мер.</w:t>
      </w:r>
    </w:p>
    <w:p w:rsidR="00412607" w:rsidRPr="00C06555" w:rsidRDefault="00412607" w:rsidP="0015133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555">
        <w:rPr>
          <w:rFonts w:ascii="Times New Roman" w:hAnsi="Times New Roman"/>
          <w:sz w:val="28"/>
          <w:szCs w:val="28"/>
        </w:rPr>
        <w:t>В другие средства массовой информации указанные сведения передаются по их письменному запросу.</w:t>
      </w:r>
    </w:p>
    <w:p w:rsidR="00412607" w:rsidRPr="00C06555" w:rsidRDefault="00412607" w:rsidP="00151337">
      <w:pPr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6555">
        <w:rPr>
          <w:rFonts w:ascii="Times New Roman" w:hAnsi="Times New Roman"/>
          <w:sz w:val="28"/>
          <w:szCs w:val="28"/>
        </w:rPr>
        <w:t xml:space="preserve">Обязательному размещению на официальном сайте Избирательной комиссии Кемеровской области – Кузбасса в сети «Интернет» подлежат следующие сведения о поступлении средств на специальный избирательный </w:t>
      </w:r>
      <w:proofErr w:type="spellStart"/>
      <w:r w:rsidRPr="00C06555">
        <w:rPr>
          <w:rFonts w:ascii="Times New Roman" w:hAnsi="Times New Roman"/>
          <w:sz w:val="28"/>
          <w:szCs w:val="28"/>
        </w:rPr>
        <w:t>счет</w:t>
      </w:r>
      <w:proofErr w:type="spellEnd"/>
      <w:r w:rsidRPr="00C06555">
        <w:rPr>
          <w:rFonts w:ascii="Times New Roman" w:hAnsi="Times New Roman"/>
          <w:sz w:val="28"/>
          <w:szCs w:val="28"/>
        </w:rPr>
        <w:t xml:space="preserve"> кандидата, выдвинутого по одномандатному избирательному округу, и их расходовании:</w:t>
      </w:r>
    </w:p>
    <w:p w:rsidR="00412607" w:rsidRPr="00C06555" w:rsidRDefault="00412607" w:rsidP="0015133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555">
        <w:rPr>
          <w:rFonts w:ascii="Times New Roman" w:hAnsi="Times New Roman"/>
          <w:sz w:val="28"/>
          <w:szCs w:val="28"/>
        </w:rPr>
        <w:t xml:space="preserve">сведения о финансовой операции по расходованию средств из соответствующего избирательного фонда в случае, если </w:t>
      </w:r>
      <w:proofErr w:type="spellStart"/>
      <w:r w:rsidRPr="00C06555">
        <w:rPr>
          <w:rFonts w:ascii="Times New Roman" w:hAnsi="Times New Roman"/>
          <w:sz w:val="28"/>
          <w:szCs w:val="28"/>
        </w:rPr>
        <w:t>ее</w:t>
      </w:r>
      <w:proofErr w:type="spellEnd"/>
      <w:r w:rsidRPr="00C06555">
        <w:rPr>
          <w:rFonts w:ascii="Times New Roman" w:hAnsi="Times New Roman"/>
          <w:sz w:val="28"/>
          <w:szCs w:val="28"/>
        </w:rPr>
        <w:t xml:space="preserve"> размер превышает 50 тысяч рублей;</w:t>
      </w:r>
    </w:p>
    <w:p w:rsidR="00412607" w:rsidRPr="00C06555" w:rsidRDefault="00412607" w:rsidP="0015133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555">
        <w:rPr>
          <w:rFonts w:ascii="Times New Roman" w:hAnsi="Times New Roman"/>
          <w:sz w:val="28"/>
          <w:szCs w:val="28"/>
        </w:rPr>
        <w:t>сведения о юридических лицах, перечисливших в соответствующий избирательный фонд добровольные пожертвования в сумме, превышающей 25 тысяч рублей;</w:t>
      </w:r>
    </w:p>
    <w:p w:rsidR="00412607" w:rsidRPr="00C06555" w:rsidRDefault="00412607" w:rsidP="0015133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555">
        <w:rPr>
          <w:rFonts w:ascii="Times New Roman" w:hAnsi="Times New Roman"/>
          <w:sz w:val="28"/>
          <w:szCs w:val="28"/>
        </w:rPr>
        <w:t xml:space="preserve">сведения о количестве граждан, </w:t>
      </w:r>
      <w:proofErr w:type="spellStart"/>
      <w:r w:rsidRPr="00C06555">
        <w:rPr>
          <w:rFonts w:ascii="Times New Roman" w:hAnsi="Times New Roman"/>
          <w:sz w:val="28"/>
          <w:szCs w:val="28"/>
        </w:rPr>
        <w:t>внесших</w:t>
      </w:r>
      <w:proofErr w:type="spellEnd"/>
      <w:r w:rsidRPr="00C06555">
        <w:rPr>
          <w:rFonts w:ascii="Times New Roman" w:hAnsi="Times New Roman"/>
          <w:sz w:val="28"/>
          <w:szCs w:val="28"/>
        </w:rPr>
        <w:t xml:space="preserve"> в соответствующий избирательный фонд добровольные пожертвования в сумме, превышающей 20 тысяч рублей;</w:t>
      </w:r>
    </w:p>
    <w:p w:rsidR="00412607" w:rsidRPr="00C06555" w:rsidRDefault="00412607" w:rsidP="0015133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555">
        <w:rPr>
          <w:rFonts w:ascii="Times New Roman" w:hAnsi="Times New Roman"/>
          <w:sz w:val="28"/>
          <w:szCs w:val="28"/>
        </w:rPr>
        <w:lastRenderedPageBreak/>
        <w:t xml:space="preserve">сведения о средствах, </w:t>
      </w:r>
      <w:proofErr w:type="spellStart"/>
      <w:r w:rsidRPr="00C06555">
        <w:rPr>
          <w:rFonts w:ascii="Times New Roman" w:hAnsi="Times New Roman"/>
          <w:sz w:val="28"/>
          <w:szCs w:val="28"/>
        </w:rPr>
        <w:t>возвращенных</w:t>
      </w:r>
      <w:proofErr w:type="spellEnd"/>
      <w:r w:rsidRPr="00C06555">
        <w:rPr>
          <w:rFonts w:ascii="Times New Roman" w:hAnsi="Times New Roman"/>
          <w:sz w:val="28"/>
          <w:szCs w:val="28"/>
        </w:rPr>
        <w:t xml:space="preserve"> жертвователям из соответствующего избирательного фонда, в том числе об основаниях возврата;</w:t>
      </w:r>
    </w:p>
    <w:p w:rsidR="00412607" w:rsidRPr="00C06555" w:rsidRDefault="00412607" w:rsidP="00AF06B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06555">
        <w:rPr>
          <w:rFonts w:ascii="Times New Roman" w:hAnsi="Times New Roman"/>
          <w:sz w:val="28"/>
          <w:szCs w:val="28"/>
        </w:rPr>
        <w:t xml:space="preserve"> </w:t>
      </w:r>
      <w:r w:rsidR="00151337" w:rsidRPr="00C06555">
        <w:rPr>
          <w:rFonts w:ascii="Times New Roman" w:hAnsi="Times New Roman"/>
          <w:sz w:val="28"/>
          <w:szCs w:val="28"/>
        </w:rPr>
        <w:tab/>
      </w:r>
      <w:r w:rsidRPr="00C06555">
        <w:rPr>
          <w:rFonts w:ascii="Times New Roman" w:hAnsi="Times New Roman"/>
          <w:sz w:val="28"/>
          <w:szCs w:val="28"/>
        </w:rPr>
        <w:t>сведения об общей сумме средств, поступивших в соответствующий избирательный фонд, и об общей сумме израсходованных средств.</w:t>
      </w:r>
    </w:p>
    <w:p w:rsidR="00412607" w:rsidRPr="00C06555" w:rsidRDefault="00412607" w:rsidP="0015133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555">
        <w:rPr>
          <w:rFonts w:ascii="Times New Roman" w:hAnsi="Times New Roman"/>
          <w:sz w:val="28"/>
          <w:szCs w:val="28"/>
        </w:rPr>
        <w:t xml:space="preserve">Избирательная комиссия Кемеровской области – Кузбасса размещает на </w:t>
      </w:r>
      <w:proofErr w:type="spellStart"/>
      <w:r w:rsidRPr="00C06555">
        <w:rPr>
          <w:rFonts w:ascii="Times New Roman" w:hAnsi="Times New Roman"/>
          <w:sz w:val="28"/>
          <w:szCs w:val="28"/>
        </w:rPr>
        <w:t>своем</w:t>
      </w:r>
      <w:proofErr w:type="spellEnd"/>
      <w:r w:rsidRPr="00C06555">
        <w:rPr>
          <w:rFonts w:ascii="Times New Roman" w:hAnsi="Times New Roman"/>
          <w:sz w:val="28"/>
          <w:szCs w:val="28"/>
        </w:rPr>
        <w:t xml:space="preserve"> официальном сайте в сети «Интернет» указанные сведения о поступлении средств на специальный избирательный </w:t>
      </w:r>
      <w:proofErr w:type="spellStart"/>
      <w:r w:rsidRPr="00C06555">
        <w:rPr>
          <w:rFonts w:ascii="Times New Roman" w:hAnsi="Times New Roman"/>
          <w:sz w:val="28"/>
          <w:szCs w:val="28"/>
        </w:rPr>
        <w:t>счет</w:t>
      </w:r>
      <w:proofErr w:type="spellEnd"/>
      <w:r w:rsidRPr="00C06555">
        <w:rPr>
          <w:rFonts w:ascii="Times New Roman" w:hAnsi="Times New Roman"/>
          <w:sz w:val="28"/>
          <w:szCs w:val="28"/>
        </w:rPr>
        <w:t xml:space="preserve"> и их расходовании по мере их представления в Избирательную комиссию Кемеровской области – Кузбасса соответствующими окружными избирательными комиссиями (Приложение № 2). </w:t>
      </w:r>
    </w:p>
    <w:p w:rsidR="00412607" w:rsidRPr="00C06555" w:rsidRDefault="00412607" w:rsidP="004126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2607" w:rsidRPr="00C06555" w:rsidRDefault="00412607" w:rsidP="008B32EC">
      <w:pPr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C06555">
        <w:rPr>
          <w:rFonts w:ascii="Times New Roman" w:hAnsi="Times New Roman"/>
          <w:b/>
          <w:sz w:val="28"/>
          <w:szCs w:val="28"/>
        </w:rPr>
        <w:t>Информирование избирателей о кандидатах, выдвинутых по одномандатным избирательным округам, до дня голосования окружными избирательными комиссиями</w:t>
      </w:r>
    </w:p>
    <w:p w:rsidR="00412607" w:rsidRPr="00C06555" w:rsidRDefault="00412607" w:rsidP="004126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2607" w:rsidRPr="00C06555" w:rsidRDefault="00412607" w:rsidP="008B32EC">
      <w:pPr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06555">
        <w:rPr>
          <w:rFonts w:ascii="Times New Roman" w:hAnsi="Times New Roman"/>
          <w:sz w:val="28"/>
          <w:szCs w:val="28"/>
        </w:rPr>
        <w:t xml:space="preserve">Окружная избирательная комиссия в целях информирования избирателей и своевременного размещения на официальном сайте Избирательной комиссии Кемеровской области – Кузбасса в сети «Интернет» сведений о кандидатах, выдвинутых по одномандатному избирательному округу, и информации об изменениях в этих сведениях, обеспечивает в течение суток со дня </w:t>
      </w:r>
      <w:proofErr w:type="spellStart"/>
      <w:r w:rsidRPr="00C06555">
        <w:rPr>
          <w:rFonts w:ascii="Times New Roman" w:hAnsi="Times New Roman"/>
          <w:sz w:val="28"/>
          <w:szCs w:val="28"/>
        </w:rPr>
        <w:t>приема</w:t>
      </w:r>
      <w:proofErr w:type="spellEnd"/>
      <w:r w:rsidRPr="00C06555">
        <w:rPr>
          <w:rFonts w:ascii="Times New Roman" w:hAnsi="Times New Roman"/>
          <w:sz w:val="28"/>
          <w:szCs w:val="28"/>
        </w:rPr>
        <w:t xml:space="preserve"> от кандидата документов о выдвижении (самовыдвижении), принятия комиссией решения о регистрации (отказе в регистрации, аннулировании, отмене регистрации</w:t>
      </w:r>
      <w:proofErr w:type="gramEnd"/>
      <w:r w:rsidRPr="00C06555">
        <w:rPr>
          <w:rFonts w:ascii="Times New Roman" w:hAnsi="Times New Roman"/>
          <w:sz w:val="28"/>
          <w:szCs w:val="28"/>
        </w:rPr>
        <w:t>) кандидата внесение в Государственную автоматизированную систему Российской Федерации «Выборы» следующих сведений о кандидате:</w:t>
      </w:r>
    </w:p>
    <w:p w:rsidR="00412607" w:rsidRPr="00C06555" w:rsidRDefault="00412607" w:rsidP="002C68D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555">
        <w:rPr>
          <w:rFonts w:ascii="Times New Roman" w:hAnsi="Times New Roman"/>
          <w:sz w:val="28"/>
          <w:szCs w:val="28"/>
        </w:rPr>
        <w:t>наименование и номер одномандатного избирательного округа;</w:t>
      </w:r>
    </w:p>
    <w:p w:rsidR="00412607" w:rsidRPr="00C06555" w:rsidRDefault="00412607" w:rsidP="002C68D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555">
        <w:rPr>
          <w:rFonts w:ascii="Times New Roman" w:hAnsi="Times New Roman"/>
          <w:sz w:val="28"/>
          <w:szCs w:val="28"/>
        </w:rPr>
        <w:t>фамилия, имя, отчество кандидата;</w:t>
      </w:r>
    </w:p>
    <w:p w:rsidR="00412607" w:rsidRPr="00C06555" w:rsidRDefault="00412607" w:rsidP="002C68D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555">
        <w:rPr>
          <w:rFonts w:ascii="Times New Roman" w:hAnsi="Times New Roman"/>
          <w:sz w:val="28"/>
          <w:szCs w:val="28"/>
        </w:rPr>
        <w:t>дата и место рождения кандидата;</w:t>
      </w:r>
    </w:p>
    <w:p w:rsidR="00412607" w:rsidRPr="00C06555" w:rsidRDefault="00412607" w:rsidP="002C68D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555">
        <w:rPr>
          <w:rFonts w:ascii="Times New Roman" w:hAnsi="Times New Roman"/>
          <w:sz w:val="28"/>
          <w:szCs w:val="28"/>
        </w:rPr>
        <w:t xml:space="preserve">сведения о месте жительства кандидата (наименование субъекта Российской Федерации, района, города, иного </w:t>
      </w:r>
      <w:proofErr w:type="spellStart"/>
      <w:r w:rsidRPr="00C06555">
        <w:rPr>
          <w:rFonts w:ascii="Times New Roman" w:hAnsi="Times New Roman"/>
          <w:sz w:val="28"/>
          <w:szCs w:val="28"/>
        </w:rPr>
        <w:t>населенного</w:t>
      </w:r>
      <w:proofErr w:type="spellEnd"/>
      <w:r w:rsidRPr="00C06555">
        <w:rPr>
          <w:rFonts w:ascii="Times New Roman" w:hAnsi="Times New Roman"/>
          <w:sz w:val="28"/>
          <w:szCs w:val="28"/>
        </w:rPr>
        <w:t xml:space="preserve"> пункта);</w:t>
      </w:r>
    </w:p>
    <w:p w:rsidR="00412607" w:rsidRPr="00C06555" w:rsidRDefault="00412607" w:rsidP="002C68D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555">
        <w:rPr>
          <w:rFonts w:ascii="Times New Roman" w:hAnsi="Times New Roman"/>
          <w:sz w:val="28"/>
          <w:szCs w:val="28"/>
        </w:rPr>
        <w:t xml:space="preserve">сведения о профессиональном образовании (с указанием организации, осуществляющей образовательную деятельность, года </w:t>
      </w:r>
      <w:proofErr w:type="spellStart"/>
      <w:r w:rsidRPr="00C06555">
        <w:rPr>
          <w:rFonts w:ascii="Times New Roman" w:hAnsi="Times New Roman"/>
          <w:sz w:val="28"/>
          <w:szCs w:val="28"/>
        </w:rPr>
        <w:t>ее</w:t>
      </w:r>
      <w:proofErr w:type="spellEnd"/>
      <w:r w:rsidRPr="00C06555">
        <w:rPr>
          <w:rFonts w:ascii="Times New Roman" w:hAnsi="Times New Roman"/>
          <w:sz w:val="28"/>
          <w:szCs w:val="28"/>
        </w:rPr>
        <w:t xml:space="preserve"> окончания);</w:t>
      </w:r>
    </w:p>
    <w:p w:rsidR="00412607" w:rsidRPr="00C06555" w:rsidRDefault="00412607" w:rsidP="005C460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555">
        <w:rPr>
          <w:rFonts w:ascii="Times New Roman" w:hAnsi="Times New Roman"/>
          <w:sz w:val="28"/>
          <w:szCs w:val="28"/>
        </w:rPr>
        <w:lastRenderedPageBreak/>
        <w:t>основное место работы или службы, занимаемая должность (в случае отсутствия основного места работы или службы – род занятий);</w:t>
      </w:r>
    </w:p>
    <w:p w:rsidR="00412607" w:rsidRPr="00C06555" w:rsidRDefault="00412607" w:rsidP="005C460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555">
        <w:rPr>
          <w:rFonts w:ascii="Times New Roman" w:hAnsi="Times New Roman"/>
          <w:sz w:val="28"/>
          <w:szCs w:val="28"/>
        </w:rPr>
        <w:t>если кандидат является депутатом и осуществляет свои полномочия на непостоянной основе, – сведения о том, что он является депутатом и осуществляет свои полномочия на непостоянной основе, с указанием соответствующего представительного органа;</w:t>
      </w:r>
    </w:p>
    <w:p w:rsidR="00412607" w:rsidRPr="00C06555" w:rsidRDefault="00412607" w:rsidP="005C460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555">
        <w:rPr>
          <w:rFonts w:ascii="Times New Roman" w:hAnsi="Times New Roman"/>
          <w:sz w:val="28"/>
          <w:szCs w:val="28"/>
        </w:rPr>
        <w:t xml:space="preserve">если кандидат выдвинут избирательным объединением, - слова «выдвинут избирательным объединением» с указанием наименования этого избирательного объединения в соответствии с пунктом 10 статьи 35 Федерального закона № 67-ФЗ; </w:t>
      </w:r>
    </w:p>
    <w:p w:rsidR="00412607" w:rsidRPr="00C06555" w:rsidRDefault="00412607" w:rsidP="005C460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555">
        <w:rPr>
          <w:rFonts w:ascii="Times New Roman" w:hAnsi="Times New Roman"/>
          <w:sz w:val="28"/>
          <w:szCs w:val="28"/>
        </w:rPr>
        <w:t>если кандидат сам выдвинул свою кандидатуру, – слово «самовыдвижение»;</w:t>
      </w:r>
    </w:p>
    <w:p w:rsidR="00412607" w:rsidRPr="00C06555" w:rsidRDefault="00412607" w:rsidP="005C460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555">
        <w:rPr>
          <w:rFonts w:ascii="Times New Roman" w:hAnsi="Times New Roman"/>
          <w:sz w:val="28"/>
          <w:szCs w:val="28"/>
        </w:rPr>
        <w:t>сведения о принадлежности кандидата к политической партии либо к иному общественному объединению и о его статусе в данной политической партии, общественном объединении, если такие сведения были указаны кандидатом в соответствии с  пунктом 1 статьи 21 или подпунктом 1 пункта 8 статьи 22 Закона Кемеровской области № 24-ОЗ;</w:t>
      </w:r>
    </w:p>
    <w:p w:rsidR="005C4601" w:rsidRPr="00C06555" w:rsidRDefault="00412607" w:rsidP="005C460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555">
        <w:rPr>
          <w:rFonts w:ascii="Times New Roman" w:hAnsi="Times New Roman"/>
          <w:sz w:val="28"/>
          <w:szCs w:val="28"/>
        </w:rPr>
        <w:t>сведения о судимости кандидата (при наличии): если судимость снята или погашена, – слова «имелась судимость</w:t>
      </w:r>
      <w:proofErr w:type="gramStart"/>
      <w:r w:rsidRPr="00C06555">
        <w:rPr>
          <w:rFonts w:ascii="Times New Roman" w:hAnsi="Times New Roman"/>
          <w:sz w:val="28"/>
          <w:szCs w:val="28"/>
        </w:rPr>
        <w:t>:»</w:t>
      </w:r>
      <w:proofErr w:type="gramEnd"/>
      <w:r w:rsidRPr="00C06555">
        <w:rPr>
          <w:rFonts w:ascii="Times New Roman" w:hAnsi="Times New Roman"/>
          <w:sz w:val="28"/>
          <w:szCs w:val="28"/>
        </w:rPr>
        <w:t xml:space="preserve"> с указанием номера (номеров) статей и части (частей), пункта (пунктов), а также наименования (наименований) статьи (статей) соответствующего закона (соответствующих законов), сведения о дате снятия или погашения судимости; если судимость не снята и не погашена, – слова «имеется судимость</w:t>
      </w:r>
      <w:proofErr w:type="gramStart"/>
      <w:r w:rsidRPr="00C06555">
        <w:rPr>
          <w:rFonts w:ascii="Times New Roman" w:hAnsi="Times New Roman"/>
          <w:sz w:val="28"/>
          <w:szCs w:val="28"/>
        </w:rPr>
        <w:t>:»</w:t>
      </w:r>
      <w:proofErr w:type="gramEnd"/>
      <w:r w:rsidRPr="00C06555">
        <w:rPr>
          <w:rFonts w:ascii="Times New Roman" w:hAnsi="Times New Roman"/>
          <w:sz w:val="28"/>
          <w:szCs w:val="28"/>
        </w:rPr>
        <w:t xml:space="preserve"> с указанием номера (номеров) статей и части (частей), пункта (пунктов), а также наименования (наименований) статьи (статей) соответствующего закона (соответствующих законов)</w:t>
      </w:r>
      <w:r w:rsidR="005C4601" w:rsidRPr="00C06555">
        <w:rPr>
          <w:rFonts w:ascii="Times New Roman" w:hAnsi="Times New Roman"/>
          <w:sz w:val="28"/>
          <w:szCs w:val="28"/>
        </w:rPr>
        <w:t>;</w:t>
      </w:r>
    </w:p>
    <w:p w:rsidR="00412607" w:rsidRPr="00C06555" w:rsidRDefault="005C4601" w:rsidP="005C460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555">
        <w:rPr>
          <w:rFonts w:ascii="Times New Roman" w:hAnsi="Times New Roman"/>
          <w:sz w:val="28"/>
          <w:szCs w:val="28"/>
        </w:rPr>
        <w:t>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 (при наличии)</w:t>
      </w:r>
      <w:r w:rsidR="00412607" w:rsidRPr="00C06555">
        <w:rPr>
          <w:rFonts w:ascii="Times New Roman" w:hAnsi="Times New Roman"/>
          <w:sz w:val="28"/>
          <w:szCs w:val="28"/>
        </w:rPr>
        <w:t>.</w:t>
      </w:r>
    </w:p>
    <w:p w:rsidR="00412607" w:rsidRPr="00C06555" w:rsidRDefault="00412607" w:rsidP="005C4601">
      <w:pPr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6555">
        <w:rPr>
          <w:rFonts w:ascii="Times New Roman" w:hAnsi="Times New Roman"/>
          <w:sz w:val="28"/>
          <w:szCs w:val="28"/>
        </w:rPr>
        <w:lastRenderedPageBreak/>
        <w:t xml:space="preserve">Окружная избирательная комиссия обеспечивает размещение сведений о кандидате, указанных в пункте 3.1 настоящего Комплекса мер, в соответствующем разделе официального сайта муниципального образования, </w:t>
      </w:r>
      <w:proofErr w:type="spellStart"/>
      <w:r w:rsidRPr="00C06555">
        <w:rPr>
          <w:rFonts w:ascii="Times New Roman" w:hAnsi="Times New Roman"/>
          <w:sz w:val="28"/>
          <w:szCs w:val="28"/>
        </w:rPr>
        <w:t>посвященном</w:t>
      </w:r>
      <w:proofErr w:type="spellEnd"/>
      <w:r w:rsidRPr="00C06555">
        <w:rPr>
          <w:rFonts w:ascii="Times New Roman" w:hAnsi="Times New Roman"/>
          <w:sz w:val="28"/>
          <w:szCs w:val="28"/>
        </w:rPr>
        <w:t xml:space="preserve"> деятельности территориальной избирательной комиссии, осуществляющей полномочия окружной избирательной комиссии.</w:t>
      </w:r>
    </w:p>
    <w:p w:rsidR="00412607" w:rsidRPr="00C06555" w:rsidRDefault="00412607" w:rsidP="00B97B56">
      <w:pPr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6555">
        <w:rPr>
          <w:rFonts w:ascii="Times New Roman" w:hAnsi="Times New Roman"/>
          <w:sz w:val="28"/>
          <w:szCs w:val="28"/>
        </w:rPr>
        <w:t>Окружная избирательная комиссия в течение 48 часов после регистрации направляет в редакцию официального сетевого издания «Вестник Избирательной комиссии Кемеровской области</w:t>
      </w:r>
      <w:r w:rsidR="00514E18" w:rsidRPr="00C06555">
        <w:rPr>
          <w:rFonts w:ascii="Times New Roman" w:hAnsi="Times New Roman"/>
          <w:sz w:val="28"/>
          <w:szCs w:val="28"/>
        </w:rPr>
        <w:t xml:space="preserve"> – Кузбасса</w:t>
      </w:r>
      <w:r w:rsidRPr="00C06555">
        <w:rPr>
          <w:rFonts w:ascii="Times New Roman" w:hAnsi="Times New Roman"/>
          <w:sz w:val="28"/>
          <w:szCs w:val="28"/>
        </w:rPr>
        <w:t xml:space="preserve">» сведения о кандидатах, зарегистрированных по одномандатным избирательным округам, в </w:t>
      </w:r>
      <w:proofErr w:type="spellStart"/>
      <w:r w:rsidRPr="00C06555">
        <w:rPr>
          <w:rFonts w:ascii="Times New Roman" w:hAnsi="Times New Roman"/>
          <w:sz w:val="28"/>
          <w:szCs w:val="28"/>
        </w:rPr>
        <w:t>объеме</w:t>
      </w:r>
      <w:proofErr w:type="spellEnd"/>
      <w:r w:rsidRPr="00C06555">
        <w:rPr>
          <w:rFonts w:ascii="Times New Roman" w:hAnsi="Times New Roman"/>
          <w:sz w:val="28"/>
          <w:szCs w:val="28"/>
        </w:rPr>
        <w:t>, предусмотренном пунктом 3.1 настоящего Комплекса мер, а также следующие сведения о каждом зарегистрированном кандидате:</w:t>
      </w:r>
    </w:p>
    <w:p w:rsidR="00412607" w:rsidRPr="00C06555" w:rsidRDefault="00412607" w:rsidP="00514E18">
      <w:pPr>
        <w:numPr>
          <w:ilvl w:val="2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6555">
        <w:rPr>
          <w:rFonts w:ascii="Times New Roman" w:hAnsi="Times New Roman"/>
          <w:sz w:val="28"/>
          <w:szCs w:val="28"/>
        </w:rPr>
        <w:t>Доходы зарегистрированного кандидата за год, предшествующий году назначения выборов (источники, общая сумма доходов по всем источникам в рублях).</w:t>
      </w:r>
    </w:p>
    <w:p w:rsidR="00412607" w:rsidRPr="00C06555" w:rsidRDefault="00412607" w:rsidP="00514E18">
      <w:pPr>
        <w:numPr>
          <w:ilvl w:val="2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6555">
        <w:rPr>
          <w:rFonts w:ascii="Times New Roman" w:hAnsi="Times New Roman"/>
          <w:sz w:val="28"/>
          <w:szCs w:val="28"/>
        </w:rPr>
        <w:t>Недвижимое имущество зарегистрированного кандидата, находящееся на территории Российской Федерации, по состоянию на первое число месяца, в котором осуществлено официальное опубликование постановления о назначении дополнительных выборов депутатов Законодательного Собрания Кемеровской области – Кузбасса (при наличии имущества на праве общей долевой собственности указывается размер доли в праве):</w:t>
      </w:r>
    </w:p>
    <w:p w:rsidR="00412607" w:rsidRPr="00C06555" w:rsidRDefault="00412607" w:rsidP="00D35E3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555">
        <w:rPr>
          <w:rFonts w:ascii="Times New Roman" w:hAnsi="Times New Roman"/>
          <w:sz w:val="28"/>
          <w:szCs w:val="28"/>
        </w:rPr>
        <w:t>земельные участки (количество, общая площадь (кв. м) каждого, наименование субъектов Российской Федерации, на территориях которых они находятся);</w:t>
      </w:r>
    </w:p>
    <w:p w:rsidR="00412607" w:rsidRPr="00C06555" w:rsidRDefault="00412607" w:rsidP="00D35E3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555">
        <w:rPr>
          <w:rFonts w:ascii="Times New Roman" w:hAnsi="Times New Roman"/>
          <w:sz w:val="28"/>
          <w:szCs w:val="28"/>
        </w:rPr>
        <w:t>жилые дома (количество, общая площадь (кв. м) каждого, наименование субъектов Российской Федерации, на территориях которых они находятся);</w:t>
      </w:r>
    </w:p>
    <w:p w:rsidR="00412607" w:rsidRPr="00C06555" w:rsidRDefault="00412607" w:rsidP="00D35E3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555">
        <w:rPr>
          <w:rFonts w:ascii="Times New Roman" w:hAnsi="Times New Roman"/>
          <w:sz w:val="28"/>
          <w:szCs w:val="28"/>
        </w:rPr>
        <w:t>квартиры (количество, общая площадь (кв. м) каждой, наименование субъектов Российской Федерации, на территориях которых они находятся);</w:t>
      </w:r>
    </w:p>
    <w:p w:rsidR="00412607" w:rsidRPr="00C06555" w:rsidRDefault="00412607" w:rsidP="00D35E3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555">
        <w:rPr>
          <w:rFonts w:ascii="Times New Roman" w:hAnsi="Times New Roman"/>
          <w:sz w:val="28"/>
          <w:szCs w:val="28"/>
        </w:rPr>
        <w:lastRenderedPageBreak/>
        <w:t>дачи (количество, общая площадь (кв. м) каждой, наименование субъектов Российской Федерации, на территориях которых они находятся);</w:t>
      </w:r>
    </w:p>
    <w:p w:rsidR="00412607" w:rsidRPr="00C06555" w:rsidRDefault="00412607" w:rsidP="00D35E3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555">
        <w:rPr>
          <w:rFonts w:ascii="Times New Roman" w:hAnsi="Times New Roman"/>
          <w:sz w:val="28"/>
          <w:szCs w:val="28"/>
        </w:rPr>
        <w:t>гаражи (количество, общая площадь (кв. м) каждого, наименование субъектов Российской Федерации, на территориях которых они находятся);</w:t>
      </w:r>
    </w:p>
    <w:p w:rsidR="00412607" w:rsidRPr="00C06555" w:rsidRDefault="00412607" w:rsidP="00D35E3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555">
        <w:rPr>
          <w:rFonts w:ascii="Times New Roman" w:hAnsi="Times New Roman"/>
          <w:sz w:val="28"/>
          <w:szCs w:val="28"/>
        </w:rPr>
        <w:t>иное недвижимое имущество с указанием его видов, общей площади                 (кв. м) каждого объекта, наименований субъектов Российской Федерации, где оно находится;</w:t>
      </w:r>
    </w:p>
    <w:p w:rsidR="00412607" w:rsidRPr="00C06555" w:rsidRDefault="00412607" w:rsidP="00D35E3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555">
        <w:rPr>
          <w:rFonts w:ascii="Times New Roman" w:hAnsi="Times New Roman"/>
          <w:sz w:val="28"/>
          <w:szCs w:val="28"/>
        </w:rPr>
        <w:t>3.3.3. Транспортные средства зарегистрированного кандидата (указывается их общее количество (ед.), вид, марка, модель и год выпуска каждого).</w:t>
      </w:r>
    </w:p>
    <w:p w:rsidR="00412607" w:rsidRPr="00C06555" w:rsidRDefault="00412607" w:rsidP="00D35E3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555">
        <w:rPr>
          <w:rFonts w:ascii="Times New Roman" w:hAnsi="Times New Roman"/>
          <w:sz w:val="28"/>
          <w:szCs w:val="28"/>
        </w:rPr>
        <w:t>3.3.4. Денежные средства и драгоценные металлы, находящиеся на счетах (во вкладах) зарегистрированного кандидата в банках (количество банковских счетов (вкладов) и общая сумма денежных средств по всем счетам (вкладам) в рублях).</w:t>
      </w:r>
    </w:p>
    <w:p w:rsidR="00412607" w:rsidRPr="00C06555" w:rsidRDefault="00412607" w:rsidP="006C46E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555">
        <w:rPr>
          <w:rFonts w:ascii="Times New Roman" w:hAnsi="Times New Roman"/>
          <w:sz w:val="28"/>
          <w:szCs w:val="28"/>
        </w:rPr>
        <w:t>3.3.5. Акции, принадлежащие зарегистрированному кандидату (указываются наименования организаций, включая их организационно-правовые формы; по каждой организации указывается количество акций).</w:t>
      </w:r>
    </w:p>
    <w:p w:rsidR="00412607" w:rsidRPr="00C06555" w:rsidRDefault="00412607" w:rsidP="006C46E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555">
        <w:rPr>
          <w:rFonts w:ascii="Times New Roman" w:hAnsi="Times New Roman"/>
          <w:sz w:val="28"/>
          <w:szCs w:val="28"/>
        </w:rPr>
        <w:t>3.3.6. Иные ценные бумаги, принадлежащие зарегистрированному кандидату (указываются их виды, наименования организаций, выпустивших ценные бумаги, включая их организационно-правовые формы, общее количество и общая стоимость в рублях по каждому виду и организации).</w:t>
      </w:r>
    </w:p>
    <w:p w:rsidR="00412607" w:rsidRPr="00C06555" w:rsidRDefault="00412607" w:rsidP="006C46E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555">
        <w:rPr>
          <w:rFonts w:ascii="Times New Roman" w:hAnsi="Times New Roman"/>
          <w:sz w:val="28"/>
          <w:szCs w:val="28"/>
        </w:rPr>
        <w:t>3.3.7. Иное участие зарегистрированного кандидата в коммерческих организациях (указываются наименование организаций, включая их организационно-правовые формы, доля участия, выраженная в процентах или простой дроби).</w:t>
      </w:r>
    </w:p>
    <w:p w:rsidR="00412607" w:rsidRPr="00C06555" w:rsidRDefault="00412607" w:rsidP="006C46E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555">
        <w:rPr>
          <w:rFonts w:ascii="Times New Roman" w:hAnsi="Times New Roman"/>
          <w:sz w:val="28"/>
          <w:szCs w:val="28"/>
        </w:rPr>
        <w:t>3.3.8. Недвижимое имущество зарегистрированного кандидата, его супруга и несовершеннолетних детей, находящееся за пределами территории Российской Федерации (указываются страна, наименование региона места нахождения (при наличии), наименование имущества, площадь (кв. м) и размер доли в праве (при наличии), вид собственности, основание получения имущества, сумма сделки).</w:t>
      </w:r>
    </w:p>
    <w:p w:rsidR="00412607" w:rsidRPr="00C06555" w:rsidRDefault="00412607" w:rsidP="006C46E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555">
        <w:rPr>
          <w:rFonts w:ascii="Times New Roman" w:hAnsi="Times New Roman"/>
          <w:sz w:val="28"/>
          <w:szCs w:val="28"/>
        </w:rPr>
        <w:lastRenderedPageBreak/>
        <w:t xml:space="preserve">3.3.9. </w:t>
      </w:r>
      <w:proofErr w:type="gramStart"/>
      <w:r w:rsidRPr="00C06555">
        <w:rPr>
          <w:rFonts w:ascii="Times New Roman" w:hAnsi="Times New Roman"/>
          <w:sz w:val="28"/>
          <w:szCs w:val="28"/>
        </w:rPr>
        <w:t>Обязательства имущественного характера зарегистрированного кандидата за пределами территории Российской Федерации, его супруга и несовершеннолетних детей (указываются содержание обязательства, роль второй стороны обязательства, вторая сторона обязательства (указываются страна, наименование региона места нахождения/проживания (при наличии), наименование и организационно-правовая форма - для организации, тип субъекта правоотношений - для физического лица), основание возникновения обязательства, сумма обязательства в рублях).</w:t>
      </w:r>
      <w:proofErr w:type="gramEnd"/>
    </w:p>
    <w:p w:rsidR="00412607" w:rsidRPr="00C06555" w:rsidRDefault="00412607" w:rsidP="006C46E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555">
        <w:rPr>
          <w:rFonts w:ascii="Times New Roman" w:hAnsi="Times New Roman"/>
          <w:sz w:val="28"/>
          <w:szCs w:val="28"/>
        </w:rPr>
        <w:t xml:space="preserve">3.3.10. </w:t>
      </w:r>
      <w:proofErr w:type="gramStart"/>
      <w:r w:rsidRPr="00C06555">
        <w:rPr>
          <w:rFonts w:ascii="Times New Roman" w:hAnsi="Times New Roman"/>
          <w:sz w:val="28"/>
          <w:szCs w:val="28"/>
        </w:rPr>
        <w:t xml:space="preserve">Расходы зарегистрированного кандидата, его супруга и несовершеннолетних детей по каждой сделке по приобретению объектов недвижимости, транспортных средств, ценных бумаг, долей участия, </w:t>
      </w:r>
      <w:proofErr w:type="spellStart"/>
      <w:r w:rsidRPr="00C06555">
        <w:rPr>
          <w:rFonts w:ascii="Times New Roman" w:hAnsi="Times New Roman"/>
          <w:sz w:val="28"/>
          <w:szCs w:val="28"/>
        </w:rPr>
        <w:t>паев</w:t>
      </w:r>
      <w:proofErr w:type="spellEnd"/>
      <w:r w:rsidRPr="00C06555">
        <w:rPr>
          <w:rFonts w:ascii="Times New Roman" w:hAnsi="Times New Roman"/>
          <w:sz w:val="28"/>
          <w:szCs w:val="28"/>
        </w:rPr>
        <w:t xml:space="preserve"> в уставных (складочных) капиталах организаций, совершенной в течение последних </w:t>
      </w:r>
      <w:proofErr w:type="spellStart"/>
      <w:r w:rsidRPr="00C06555">
        <w:rPr>
          <w:rFonts w:ascii="Times New Roman" w:hAnsi="Times New Roman"/>
          <w:sz w:val="28"/>
          <w:szCs w:val="28"/>
        </w:rPr>
        <w:t>трех</w:t>
      </w:r>
      <w:proofErr w:type="spellEnd"/>
      <w:r w:rsidRPr="00C06555">
        <w:rPr>
          <w:rFonts w:ascii="Times New Roman" w:hAnsi="Times New Roman"/>
          <w:sz w:val="28"/>
          <w:szCs w:val="28"/>
        </w:rPr>
        <w:t xml:space="preserve"> лет, если сумма сделки превышает общий доход кандидата и его супруга за три последних года, предшествующих совершению сделки, и об источниках получения средств, за </w:t>
      </w:r>
      <w:proofErr w:type="spellStart"/>
      <w:r w:rsidRPr="00C06555">
        <w:rPr>
          <w:rFonts w:ascii="Times New Roman" w:hAnsi="Times New Roman"/>
          <w:sz w:val="28"/>
          <w:szCs w:val="28"/>
        </w:rPr>
        <w:t>счет</w:t>
      </w:r>
      <w:proofErr w:type="spellEnd"/>
      <w:r w:rsidRPr="00C06555">
        <w:rPr>
          <w:rFonts w:ascii="Times New Roman" w:hAnsi="Times New Roman"/>
          <w:sz w:val="28"/>
          <w:szCs w:val="28"/>
        </w:rPr>
        <w:t xml:space="preserve"> которых совершена сделка</w:t>
      </w:r>
      <w:proofErr w:type="gramEnd"/>
      <w:r w:rsidRPr="00C06555">
        <w:rPr>
          <w:rFonts w:ascii="Times New Roman" w:hAnsi="Times New Roman"/>
          <w:sz w:val="28"/>
          <w:szCs w:val="28"/>
        </w:rPr>
        <w:t xml:space="preserve"> (указываются наименование имущества, адрес места нахождения имущества (страна, наименование региона места нахождения (при наличии), год совершения сделки, сумма сделки в рублях).</w:t>
      </w:r>
    </w:p>
    <w:p w:rsidR="00412607" w:rsidRPr="00C06555" w:rsidRDefault="00412607" w:rsidP="006C46E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555">
        <w:rPr>
          <w:rFonts w:ascii="Times New Roman" w:hAnsi="Times New Roman"/>
          <w:sz w:val="28"/>
          <w:szCs w:val="28"/>
        </w:rPr>
        <w:t>В другие средства массовой информации сведения передаются по их письменному запросу. Указанные сведения также размещаются на официальном сайте Избирательной комиссии Кемеровской области – Кузбасса в информационно-телекоммуникационной сети общего пользования «Интернет».</w:t>
      </w:r>
    </w:p>
    <w:p w:rsidR="00412607" w:rsidRPr="00C06555" w:rsidRDefault="00412607" w:rsidP="006C46EA">
      <w:pPr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6555">
        <w:rPr>
          <w:rFonts w:ascii="Times New Roman" w:hAnsi="Times New Roman"/>
          <w:sz w:val="28"/>
          <w:szCs w:val="28"/>
        </w:rPr>
        <w:t xml:space="preserve">Одновременно со сведениями, указанными в пункте 3.1 настоящего Комплекса мер, окружная избирательная комиссия обеспечивает внесение в Государственную автоматизированную систему Российской Федерации «Выборы» сведений о доходах и об имуществе кандидатов, зарегистрированных по одномандатным избирательным округам, о расходах указанных лиц в </w:t>
      </w:r>
      <w:proofErr w:type="spellStart"/>
      <w:r w:rsidRPr="00C06555">
        <w:rPr>
          <w:rFonts w:ascii="Times New Roman" w:hAnsi="Times New Roman"/>
          <w:sz w:val="28"/>
          <w:szCs w:val="28"/>
        </w:rPr>
        <w:t>объеме</w:t>
      </w:r>
      <w:proofErr w:type="spellEnd"/>
      <w:r w:rsidRPr="00C06555">
        <w:rPr>
          <w:rFonts w:ascii="Times New Roman" w:hAnsi="Times New Roman"/>
          <w:sz w:val="28"/>
          <w:szCs w:val="28"/>
        </w:rPr>
        <w:t xml:space="preserve">, указанном в пунктах 3.3.1 – 3.3.10 настоящего Комплекса мер.  </w:t>
      </w:r>
    </w:p>
    <w:p w:rsidR="00412607" w:rsidRPr="00C06555" w:rsidRDefault="00412607" w:rsidP="006C46EA">
      <w:pPr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06555">
        <w:rPr>
          <w:rFonts w:ascii="Times New Roman" w:hAnsi="Times New Roman"/>
          <w:sz w:val="28"/>
          <w:szCs w:val="28"/>
        </w:rPr>
        <w:lastRenderedPageBreak/>
        <w:t>Окружная избирательная комиссия по мере получения из соответствующих органов информации о результатах проверки достоверности сведений о кандидатах направляет в редакцию официального сетевого издания «Вестник Избирательной комиссии Кемеровской области</w:t>
      </w:r>
      <w:r w:rsidR="00B67CDE" w:rsidRPr="00C06555">
        <w:rPr>
          <w:rFonts w:ascii="Times New Roman" w:hAnsi="Times New Roman"/>
          <w:sz w:val="28"/>
          <w:szCs w:val="28"/>
        </w:rPr>
        <w:t xml:space="preserve"> – Кузбасса</w:t>
      </w:r>
      <w:r w:rsidRPr="00C06555">
        <w:rPr>
          <w:rFonts w:ascii="Times New Roman" w:hAnsi="Times New Roman"/>
          <w:sz w:val="28"/>
          <w:szCs w:val="28"/>
        </w:rPr>
        <w:t xml:space="preserve">» и предоставляет в Избирательную комиссию Кемеровской области – Кузбасса для размещения на </w:t>
      </w:r>
      <w:proofErr w:type="spellStart"/>
      <w:r w:rsidRPr="00C06555">
        <w:rPr>
          <w:rFonts w:ascii="Times New Roman" w:hAnsi="Times New Roman"/>
          <w:sz w:val="28"/>
          <w:szCs w:val="28"/>
        </w:rPr>
        <w:t>ее</w:t>
      </w:r>
      <w:proofErr w:type="spellEnd"/>
      <w:r w:rsidRPr="00C06555">
        <w:rPr>
          <w:rFonts w:ascii="Times New Roman" w:hAnsi="Times New Roman"/>
          <w:sz w:val="28"/>
          <w:szCs w:val="28"/>
        </w:rPr>
        <w:t xml:space="preserve"> официальном сайте в сети «Интернет», данные о выявленных фактах недостоверности сведений, представленных зарегистрированными кандидатами, выдвинутыми по одномандатному избирательному округу</w:t>
      </w:r>
      <w:proofErr w:type="gramEnd"/>
      <w:r w:rsidRPr="00C06555">
        <w:rPr>
          <w:rFonts w:ascii="Times New Roman" w:hAnsi="Times New Roman"/>
          <w:sz w:val="28"/>
          <w:szCs w:val="28"/>
        </w:rPr>
        <w:t>, по форме сведений о выявленных фактах недостоверности сведений, представленных кандидатами по одномандатному избирательному округу</w:t>
      </w:r>
      <w:r w:rsidR="00B67CDE" w:rsidRPr="00C06555">
        <w:rPr>
          <w:rFonts w:ascii="Times New Roman" w:hAnsi="Times New Roman"/>
          <w:sz w:val="28"/>
          <w:szCs w:val="28"/>
        </w:rPr>
        <w:t>,</w:t>
      </w:r>
      <w:r w:rsidRPr="00C06555">
        <w:rPr>
          <w:rFonts w:ascii="Times New Roman" w:hAnsi="Times New Roman"/>
          <w:sz w:val="28"/>
          <w:szCs w:val="28"/>
        </w:rPr>
        <w:t xml:space="preserve"> согласно Приложению № 1 к настоящему Комплексу мер.</w:t>
      </w:r>
    </w:p>
    <w:p w:rsidR="00412607" w:rsidRPr="00C06555" w:rsidRDefault="00412607" w:rsidP="00B67CDE">
      <w:pPr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06555">
        <w:rPr>
          <w:rFonts w:ascii="Times New Roman" w:hAnsi="Times New Roman"/>
          <w:sz w:val="28"/>
          <w:szCs w:val="28"/>
        </w:rPr>
        <w:t>Окружная избирательная комиссия до дня голосования периодически, но не реже одного раза в две недели, направляет для опубликования в редакцию официального сетевого издания «Вестник Избирательной комиссии Кемеровской области</w:t>
      </w:r>
      <w:r w:rsidR="000162A7" w:rsidRPr="00C06555">
        <w:rPr>
          <w:rFonts w:ascii="Times New Roman" w:hAnsi="Times New Roman"/>
          <w:sz w:val="28"/>
          <w:szCs w:val="28"/>
        </w:rPr>
        <w:t xml:space="preserve"> – Кузбасса</w:t>
      </w:r>
      <w:r w:rsidRPr="00C06555">
        <w:rPr>
          <w:rFonts w:ascii="Times New Roman" w:hAnsi="Times New Roman"/>
          <w:sz w:val="28"/>
          <w:szCs w:val="28"/>
        </w:rPr>
        <w:t xml:space="preserve">» и предоставляет в Избирательную комиссию Кемеровской области – Кузбасса для размещения на </w:t>
      </w:r>
      <w:proofErr w:type="spellStart"/>
      <w:r w:rsidRPr="00C06555">
        <w:rPr>
          <w:rFonts w:ascii="Times New Roman" w:hAnsi="Times New Roman"/>
          <w:sz w:val="28"/>
          <w:szCs w:val="28"/>
        </w:rPr>
        <w:t>ее</w:t>
      </w:r>
      <w:proofErr w:type="spellEnd"/>
      <w:r w:rsidRPr="00C06555">
        <w:rPr>
          <w:rFonts w:ascii="Times New Roman" w:hAnsi="Times New Roman"/>
          <w:sz w:val="28"/>
          <w:szCs w:val="28"/>
        </w:rPr>
        <w:t xml:space="preserve"> официальном сайте в сети «Интернет», сведения о поступлении и расходовании средств на соответствующие специальные избирательные счета кандидатов, выдвинутых по</w:t>
      </w:r>
      <w:proofErr w:type="gramEnd"/>
      <w:r w:rsidRPr="00C06555">
        <w:rPr>
          <w:rFonts w:ascii="Times New Roman" w:hAnsi="Times New Roman"/>
          <w:sz w:val="28"/>
          <w:szCs w:val="28"/>
        </w:rPr>
        <w:t xml:space="preserve"> одномандатным избирательным округам, по форме сведений о поступлении и расходовании средств согласно Приложению № 2, к настоящему Комплексу мер.</w:t>
      </w:r>
    </w:p>
    <w:p w:rsidR="00412607" w:rsidRPr="00C06555" w:rsidRDefault="00412607" w:rsidP="000162A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555">
        <w:rPr>
          <w:rFonts w:ascii="Times New Roman" w:hAnsi="Times New Roman"/>
          <w:sz w:val="28"/>
          <w:szCs w:val="28"/>
        </w:rPr>
        <w:t>В другие средства массовой информации указанные сведения передаются по их письменному запросу.</w:t>
      </w:r>
    </w:p>
    <w:p w:rsidR="00412607" w:rsidRPr="00C06555" w:rsidRDefault="00412607" w:rsidP="000162A7">
      <w:pPr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6555">
        <w:rPr>
          <w:rFonts w:ascii="Times New Roman" w:hAnsi="Times New Roman"/>
          <w:sz w:val="28"/>
          <w:szCs w:val="28"/>
        </w:rPr>
        <w:t xml:space="preserve">Окружные и территориальные избирательные комиссии не </w:t>
      </w:r>
      <w:proofErr w:type="gramStart"/>
      <w:r w:rsidRPr="00C06555">
        <w:rPr>
          <w:rFonts w:ascii="Times New Roman" w:hAnsi="Times New Roman"/>
          <w:sz w:val="28"/>
          <w:szCs w:val="28"/>
        </w:rPr>
        <w:t>позднее</w:t>
      </w:r>
      <w:proofErr w:type="gramEnd"/>
      <w:r w:rsidRPr="00C06555">
        <w:rPr>
          <w:rFonts w:ascii="Times New Roman" w:hAnsi="Times New Roman"/>
          <w:sz w:val="28"/>
          <w:szCs w:val="28"/>
        </w:rPr>
        <w:t xml:space="preserve"> чем за 15 дней до дня голосования размещают на стендах в своих помещениях информационный плакат, содержащий сведения, указанные в пункте 4.2 настоящего Комплекса мер.</w:t>
      </w:r>
    </w:p>
    <w:p w:rsidR="00412607" w:rsidRPr="00C06555" w:rsidRDefault="00412607" w:rsidP="008B32E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12607" w:rsidRPr="00C06555" w:rsidRDefault="00412607" w:rsidP="0041260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12607" w:rsidRPr="00C06555" w:rsidRDefault="00412607" w:rsidP="0041260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12607" w:rsidRPr="00C06555" w:rsidRDefault="00412607" w:rsidP="00B0054D">
      <w:pPr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C06555">
        <w:rPr>
          <w:rFonts w:ascii="Times New Roman" w:hAnsi="Times New Roman"/>
          <w:b/>
          <w:sz w:val="28"/>
          <w:szCs w:val="28"/>
        </w:rPr>
        <w:lastRenderedPageBreak/>
        <w:t>Информирование избирателей о кандидатах в помещении для голосования</w:t>
      </w:r>
    </w:p>
    <w:p w:rsidR="00412607" w:rsidRPr="00C06555" w:rsidRDefault="00412607" w:rsidP="004126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2607" w:rsidRPr="00C06555" w:rsidRDefault="00412607" w:rsidP="00B0054D">
      <w:pPr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6555">
        <w:rPr>
          <w:rFonts w:ascii="Times New Roman" w:hAnsi="Times New Roman"/>
          <w:sz w:val="28"/>
          <w:szCs w:val="28"/>
        </w:rPr>
        <w:t xml:space="preserve">В помещении для голосования либо непосредственно перед ним участковая избирательная комиссия оборудует информационный стенд (информационные стенды), на котором (на которых) размещает информацию о каждом зарегистрированном кандидате, </w:t>
      </w:r>
      <w:proofErr w:type="spellStart"/>
      <w:r w:rsidRPr="00C06555">
        <w:rPr>
          <w:rFonts w:ascii="Times New Roman" w:hAnsi="Times New Roman"/>
          <w:sz w:val="28"/>
          <w:szCs w:val="28"/>
        </w:rPr>
        <w:t>внесенном</w:t>
      </w:r>
      <w:proofErr w:type="spellEnd"/>
      <w:r w:rsidRPr="00C06555">
        <w:rPr>
          <w:rFonts w:ascii="Times New Roman" w:hAnsi="Times New Roman"/>
          <w:sz w:val="28"/>
          <w:szCs w:val="28"/>
        </w:rPr>
        <w:t xml:space="preserve"> в избирательный бюллетень для голосования по одномандатному избирательному округу, в виде материалов, указанных в пункте 4.2 настоящего Комплекса мер.</w:t>
      </w:r>
    </w:p>
    <w:p w:rsidR="00412607" w:rsidRPr="00C06555" w:rsidRDefault="00412607" w:rsidP="0076019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555">
        <w:rPr>
          <w:rFonts w:ascii="Times New Roman" w:hAnsi="Times New Roman"/>
          <w:sz w:val="28"/>
          <w:szCs w:val="28"/>
        </w:rPr>
        <w:t>Размещение информации в помещении для голосования или непосредственно перед ним на стенах помещения приравнивается к размещению на информационном стенде.</w:t>
      </w:r>
    </w:p>
    <w:p w:rsidR="00412607" w:rsidRPr="00C06555" w:rsidRDefault="00412607" w:rsidP="0076019E">
      <w:pPr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6555">
        <w:rPr>
          <w:rFonts w:ascii="Times New Roman" w:hAnsi="Times New Roman"/>
          <w:sz w:val="28"/>
          <w:szCs w:val="28"/>
        </w:rPr>
        <w:t xml:space="preserve">Окружная избирательная комиссия во исполнение пунктов 3, 4 статьи 42 Закона Кемеровской области № 24-ОЗ обеспечивает изготовление и направление не </w:t>
      </w:r>
      <w:proofErr w:type="gramStart"/>
      <w:r w:rsidRPr="00C06555">
        <w:rPr>
          <w:rFonts w:ascii="Times New Roman" w:hAnsi="Times New Roman"/>
          <w:sz w:val="28"/>
          <w:szCs w:val="28"/>
        </w:rPr>
        <w:t>позднее</w:t>
      </w:r>
      <w:proofErr w:type="gramEnd"/>
      <w:r w:rsidRPr="00C06555">
        <w:rPr>
          <w:rFonts w:ascii="Times New Roman" w:hAnsi="Times New Roman"/>
          <w:sz w:val="28"/>
          <w:szCs w:val="28"/>
        </w:rPr>
        <w:t xml:space="preserve"> чем за 20 дней до дня голосования в участковые комиссии для размещения в помещении для голосования на информационном стенде информационного плаката с перечнем зарегистрированных кандидатов, </w:t>
      </w:r>
      <w:proofErr w:type="spellStart"/>
      <w:r w:rsidRPr="00C06555">
        <w:rPr>
          <w:rFonts w:ascii="Times New Roman" w:hAnsi="Times New Roman"/>
          <w:sz w:val="28"/>
          <w:szCs w:val="28"/>
        </w:rPr>
        <w:t>внесенных</w:t>
      </w:r>
      <w:proofErr w:type="spellEnd"/>
      <w:r w:rsidRPr="00C06555">
        <w:rPr>
          <w:rFonts w:ascii="Times New Roman" w:hAnsi="Times New Roman"/>
          <w:sz w:val="28"/>
          <w:szCs w:val="28"/>
        </w:rPr>
        <w:t xml:space="preserve"> в избирательный бюллетень для голосования по одномандатному избирательному округу, в котором в алфавитном порядке по фамилиям кандидатов последовательно размещены следующие сведения:</w:t>
      </w:r>
    </w:p>
    <w:p w:rsidR="00412607" w:rsidRPr="00C06555" w:rsidRDefault="00412607" w:rsidP="00BB203B">
      <w:pPr>
        <w:numPr>
          <w:ilvl w:val="2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6555">
        <w:rPr>
          <w:rFonts w:ascii="Times New Roman" w:hAnsi="Times New Roman"/>
          <w:sz w:val="28"/>
          <w:szCs w:val="28"/>
        </w:rPr>
        <w:t>Фотографии кандидатов одинакового размера.</w:t>
      </w:r>
    </w:p>
    <w:p w:rsidR="00412607" w:rsidRPr="00C06555" w:rsidRDefault="00412607" w:rsidP="00BB203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555">
        <w:rPr>
          <w:rFonts w:ascii="Times New Roman" w:hAnsi="Times New Roman"/>
          <w:sz w:val="28"/>
          <w:szCs w:val="28"/>
        </w:rPr>
        <w:t xml:space="preserve">Фотография представляется </w:t>
      </w:r>
      <w:r w:rsidR="00BB203B" w:rsidRPr="00C06555">
        <w:rPr>
          <w:rFonts w:ascii="Times New Roman" w:hAnsi="Times New Roman"/>
          <w:sz w:val="28"/>
          <w:szCs w:val="28"/>
        </w:rPr>
        <w:t xml:space="preserve">кандидатом </w:t>
      </w:r>
      <w:r w:rsidRPr="00C06555">
        <w:rPr>
          <w:rFonts w:ascii="Times New Roman" w:hAnsi="Times New Roman"/>
          <w:sz w:val="28"/>
          <w:szCs w:val="28"/>
        </w:rPr>
        <w:t xml:space="preserve">в окружную избирательную комиссию в машиночитаемом виде. Фотография должна быть в цветном исполнении, с </w:t>
      </w:r>
      <w:proofErr w:type="spellStart"/>
      <w:r w:rsidRPr="00C06555">
        <w:rPr>
          <w:rFonts w:ascii="Times New Roman" w:hAnsi="Times New Roman"/>
          <w:sz w:val="28"/>
          <w:szCs w:val="28"/>
        </w:rPr>
        <w:t>четким</w:t>
      </w:r>
      <w:proofErr w:type="spellEnd"/>
      <w:r w:rsidRPr="00C06555">
        <w:rPr>
          <w:rFonts w:ascii="Times New Roman" w:hAnsi="Times New Roman"/>
          <w:sz w:val="28"/>
          <w:szCs w:val="28"/>
        </w:rPr>
        <w:t xml:space="preserve"> изображением лица. Фон нейтрального цвета, ровный, без полос, пятен и изображений посторонних предметов и теней, в деловом стиле (портретная поясная фотография, файл формата JPEG, разрешением не менее 450 </w:t>
      </w:r>
      <w:proofErr w:type="spellStart"/>
      <w:r w:rsidRPr="00C06555">
        <w:rPr>
          <w:rFonts w:ascii="Times New Roman" w:hAnsi="Times New Roman"/>
          <w:sz w:val="28"/>
          <w:szCs w:val="28"/>
        </w:rPr>
        <w:t>dpi</w:t>
      </w:r>
      <w:proofErr w:type="spellEnd"/>
      <w:r w:rsidRPr="00C06555">
        <w:rPr>
          <w:rFonts w:ascii="Times New Roman" w:hAnsi="Times New Roman"/>
          <w:sz w:val="28"/>
          <w:szCs w:val="28"/>
        </w:rPr>
        <w:t>).</w:t>
      </w:r>
    </w:p>
    <w:p w:rsidR="00412607" w:rsidRPr="00C06555" w:rsidRDefault="00412607" w:rsidP="00BB203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555">
        <w:rPr>
          <w:rFonts w:ascii="Times New Roman" w:hAnsi="Times New Roman"/>
          <w:sz w:val="28"/>
          <w:szCs w:val="28"/>
        </w:rPr>
        <w:t>В случае непредставления кандидатом фотографии либо представления фотографии, не соответствующей указанным требованиям, на информационном плакате в месте размещения фотографии на нейтральном фоне проставляется надпись «фотография кандидатом не представлена».</w:t>
      </w:r>
    </w:p>
    <w:p w:rsidR="00412607" w:rsidRPr="00C06555" w:rsidRDefault="00412607" w:rsidP="00BC5720">
      <w:pPr>
        <w:numPr>
          <w:ilvl w:val="2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6555">
        <w:rPr>
          <w:rFonts w:ascii="Times New Roman" w:hAnsi="Times New Roman"/>
          <w:sz w:val="28"/>
          <w:szCs w:val="28"/>
        </w:rPr>
        <w:lastRenderedPageBreak/>
        <w:t>Биографические данные кандидатов.</w:t>
      </w:r>
    </w:p>
    <w:p w:rsidR="00412607" w:rsidRPr="00C06555" w:rsidRDefault="00412607" w:rsidP="00BC572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555">
        <w:rPr>
          <w:rFonts w:ascii="Times New Roman" w:hAnsi="Times New Roman"/>
          <w:sz w:val="28"/>
          <w:szCs w:val="28"/>
        </w:rPr>
        <w:t>Биографические данные каждого зарегистрированного кандидата включают в себя следующие сведения:</w:t>
      </w:r>
    </w:p>
    <w:p w:rsidR="00412607" w:rsidRPr="00C06555" w:rsidRDefault="00B14DB6" w:rsidP="00BC572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555">
        <w:rPr>
          <w:rFonts w:ascii="Times New Roman" w:hAnsi="Times New Roman"/>
          <w:sz w:val="28"/>
          <w:szCs w:val="28"/>
        </w:rPr>
        <w:t>фамилию</w:t>
      </w:r>
      <w:r w:rsidR="00412607" w:rsidRPr="00C06555">
        <w:rPr>
          <w:rFonts w:ascii="Times New Roman" w:hAnsi="Times New Roman"/>
          <w:sz w:val="28"/>
          <w:szCs w:val="28"/>
        </w:rPr>
        <w:t xml:space="preserve">, имя, отчество (если фамилии, имена и отчества двух и более кандидатов совпадают полностью, сведения о кандидатах размещаются в соответствии с датами рождения кандидатов (первыми указываются сведения о старшем кандидате), при </w:t>
      </w:r>
      <w:proofErr w:type="gramStart"/>
      <w:r w:rsidR="00412607" w:rsidRPr="00C06555">
        <w:rPr>
          <w:rFonts w:ascii="Times New Roman" w:hAnsi="Times New Roman"/>
          <w:sz w:val="28"/>
          <w:szCs w:val="28"/>
        </w:rPr>
        <w:t>этом</w:t>
      </w:r>
      <w:proofErr w:type="gramEnd"/>
      <w:r w:rsidR="00412607" w:rsidRPr="00C06555">
        <w:rPr>
          <w:rFonts w:ascii="Times New Roman" w:hAnsi="Times New Roman"/>
          <w:sz w:val="28"/>
          <w:szCs w:val="28"/>
        </w:rPr>
        <w:t xml:space="preserve"> если кандидат менял фамилию, или имя, или отчество в период избирательной кампании либо в течение года до дня официального опубликования (публикации) решения о назначении выборов, также указываются прежние фамилия, имя, отчество кандидата);</w:t>
      </w:r>
    </w:p>
    <w:p w:rsidR="00412607" w:rsidRPr="00C06555" w:rsidRDefault="00412607" w:rsidP="00BC572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555">
        <w:rPr>
          <w:rFonts w:ascii="Times New Roman" w:hAnsi="Times New Roman"/>
          <w:sz w:val="28"/>
          <w:szCs w:val="28"/>
        </w:rPr>
        <w:t>дату и место рождения;</w:t>
      </w:r>
    </w:p>
    <w:p w:rsidR="00412607" w:rsidRPr="00C06555" w:rsidRDefault="00412607" w:rsidP="00B14DB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555">
        <w:rPr>
          <w:rFonts w:ascii="Times New Roman" w:hAnsi="Times New Roman"/>
          <w:sz w:val="28"/>
          <w:szCs w:val="28"/>
        </w:rPr>
        <w:t xml:space="preserve">сведения о месте жительства (наименование субъекта Российской Федерации, района, города, иного </w:t>
      </w:r>
      <w:proofErr w:type="spellStart"/>
      <w:r w:rsidRPr="00C06555">
        <w:rPr>
          <w:rFonts w:ascii="Times New Roman" w:hAnsi="Times New Roman"/>
          <w:sz w:val="28"/>
          <w:szCs w:val="28"/>
        </w:rPr>
        <w:t>населенного</w:t>
      </w:r>
      <w:proofErr w:type="spellEnd"/>
      <w:r w:rsidRPr="00C06555">
        <w:rPr>
          <w:rFonts w:ascii="Times New Roman" w:hAnsi="Times New Roman"/>
          <w:sz w:val="28"/>
          <w:szCs w:val="28"/>
        </w:rPr>
        <w:t xml:space="preserve"> пункта); </w:t>
      </w:r>
    </w:p>
    <w:p w:rsidR="00412607" w:rsidRPr="00C06555" w:rsidRDefault="00412607" w:rsidP="00B14DB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555">
        <w:rPr>
          <w:rFonts w:ascii="Times New Roman" w:hAnsi="Times New Roman"/>
          <w:sz w:val="28"/>
          <w:szCs w:val="28"/>
        </w:rPr>
        <w:t xml:space="preserve">сведения о профессиональном образовании (с указанием организации, осуществляющей образовательную деятельность, года </w:t>
      </w:r>
      <w:proofErr w:type="spellStart"/>
      <w:r w:rsidRPr="00C06555">
        <w:rPr>
          <w:rFonts w:ascii="Times New Roman" w:hAnsi="Times New Roman"/>
          <w:sz w:val="28"/>
          <w:szCs w:val="28"/>
        </w:rPr>
        <w:t>ее</w:t>
      </w:r>
      <w:proofErr w:type="spellEnd"/>
      <w:r w:rsidRPr="00C06555">
        <w:rPr>
          <w:rFonts w:ascii="Times New Roman" w:hAnsi="Times New Roman"/>
          <w:sz w:val="28"/>
          <w:szCs w:val="28"/>
        </w:rPr>
        <w:t xml:space="preserve"> окончания); </w:t>
      </w:r>
    </w:p>
    <w:p w:rsidR="00412607" w:rsidRPr="00C06555" w:rsidRDefault="00412607" w:rsidP="00B14DB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555">
        <w:rPr>
          <w:rFonts w:ascii="Times New Roman" w:hAnsi="Times New Roman"/>
          <w:sz w:val="28"/>
          <w:szCs w:val="28"/>
        </w:rPr>
        <w:t>основное место работы или службы, занимаемая должность (в случае отсутствия основного места работы или службы – род занятий);</w:t>
      </w:r>
    </w:p>
    <w:p w:rsidR="00412607" w:rsidRPr="00C06555" w:rsidRDefault="00412607" w:rsidP="00B14DB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555">
        <w:rPr>
          <w:rFonts w:ascii="Times New Roman" w:hAnsi="Times New Roman"/>
          <w:sz w:val="28"/>
          <w:szCs w:val="28"/>
        </w:rPr>
        <w:t>если кандидат является депутатом и осуществляет свои полномочия на непостоянной основе, – сведения о том, что он является депутатом и осуществляет свои полномочия на непостоянной основе, с указанием наименования соответствующего представительного органа;</w:t>
      </w:r>
    </w:p>
    <w:p w:rsidR="00B14DB6" w:rsidRPr="00C06555" w:rsidRDefault="00412607" w:rsidP="00B14DB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555">
        <w:rPr>
          <w:rFonts w:ascii="Times New Roman" w:hAnsi="Times New Roman"/>
          <w:sz w:val="28"/>
          <w:szCs w:val="28"/>
        </w:rPr>
        <w:t>сведения о судимости (при наличии): если судимость снята или погашена, – слова «имелась судимость</w:t>
      </w:r>
      <w:proofErr w:type="gramStart"/>
      <w:r w:rsidRPr="00C06555">
        <w:rPr>
          <w:rFonts w:ascii="Times New Roman" w:hAnsi="Times New Roman"/>
          <w:sz w:val="28"/>
          <w:szCs w:val="28"/>
        </w:rPr>
        <w:t>:»</w:t>
      </w:r>
      <w:proofErr w:type="gramEnd"/>
      <w:r w:rsidRPr="00C06555">
        <w:rPr>
          <w:rFonts w:ascii="Times New Roman" w:hAnsi="Times New Roman"/>
          <w:sz w:val="28"/>
          <w:szCs w:val="28"/>
        </w:rPr>
        <w:t xml:space="preserve"> с указанием номера (номеров) и части (частей), пункта (пунктов), а также наименования (наименований) статьи (статей) соответствующего закона (соответствующих законов), сведения о дате снятия или погашения судимости; если судимость не снята и не погашена, – слова «имеется судимость</w:t>
      </w:r>
      <w:proofErr w:type="gramStart"/>
      <w:r w:rsidRPr="00C06555">
        <w:rPr>
          <w:rFonts w:ascii="Times New Roman" w:hAnsi="Times New Roman"/>
          <w:sz w:val="28"/>
          <w:szCs w:val="28"/>
        </w:rPr>
        <w:t>:»</w:t>
      </w:r>
      <w:proofErr w:type="gramEnd"/>
      <w:r w:rsidRPr="00C06555">
        <w:rPr>
          <w:rFonts w:ascii="Times New Roman" w:hAnsi="Times New Roman"/>
          <w:sz w:val="28"/>
          <w:szCs w:val="28"/>
        </w:rPr>
        <w:t xml:space="preserve"> с указанием номера (номеров) и части (частей), пункта (пунктов), а также наименования (наименований) статьи (статей) соответствующего закона (соответствующих законов), на основании которого (которых) </w:t>
      </w:r>
      <w:proofErr w:type="spellStart"/>
      <w:r w:rsidRPr="00C06555">
        <w:rPr>
          <w:rFonts w:ascii="Times New Roman" w:hAnsi="Times New Roman"/>
          <w:sz w:val="28"/>
          <w:szCs w:val="28"/>
        </w:rPr>
        <w:t>осужден</w:t>
      </w:r>
      <w:proofErr w:type="spellEnd"/>
      <w:r w:rsidRPr="00C06555">
        <w:rPr>
          <w:rFonts w:ascii="Times New Roman" w:hAnsi="Times New Roman"/>
          <w:sz w:val="28"/>
          <w:szCs w:val="28"/>
        </w:rPr>
        <w:t xml:space="preserve"> зарегистрированный кандидат</w:t>
      </w:r>
      <w:r w:rsidR="00B14DB6" w:rsidRPr="00C06555">
        <w:rPr>
          <w:rFonts w:ascii="Times New Roman" w:hAnsi="Times New Roman"/>
          <w:sz w:val="28"/>
          <w:szCs w:val="28"/>
        </w:rPr>
        <w:t>;</w:t>
      </w:r>
    </w:p>
    <w:p w:rsidR="00412607" w:rsidRPr="00C06555" w:rsidRDefault="00E71CCE" w:rsidP="00B14DB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555">
        <w:rPr>
          <w:rFonts w:ascii="Times New Roman" w:hAnsi="Times New Roman"/>
          <w:sz w:val="28"/>
          <w:szCs w:val="28"/>
        </w:rPr>
        <w:lastRenderedPageBreak/>
        <w:t>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 (при наличии)</w:t>
      </w:r>
      <w:r w:rsidR="00412607" w:rsidRPr="00C06555">
        <w:rPr>
          <w:rFonts w:ascii="Times New Roman" w:hAnsi="Times New Roman"/>
          <w:sz w:val="28"/>
          <w:szCs w:val="28"/>
        </w:rPr>
        <w:t>.</w:t>
      </w:r>
    </w:p>
    <w:p w:rsidR="00412607" w:rsidRPr="00C06555" w:rsidRDefault="00412607" w:rsidP="00E71CCE">
      <w:pPr>
        <w:numPr>
          <w:ilvl w:val="2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6555">
        <w:rPr>
          <w:rFonts w:ascii="Times New Roman" w:hAnsi="Times New Roman"/>
          <w:sz w:val="28"/>
          <w:szCs w:val="28"/>
        </w:rPr>
        <w:t xml:space="preserve">Если кандидат по одномандатному округу выдвинут избирательным объединением, – слово «выдвинут» с указанием наименования соответствующего избирательного объединения в соответствии с пунктом 10 статьи 35 Федерального закона № 67-ФЗ; </w:t>
      </w:r>
    </w:p>
    <w:p w:rsidR="00412607" w:rsidRPr="00C06555" w:rsidRDefault="00412607" w:rsidP="00E71CC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555">
        <w:rPr>
          <w:rFonts w:ascii="Times New Roman" w:hAnsi="Times New Roman"/>
          <w:sz w:val="28"/>
          <w:szCs w:val="28"/>
        </w:rPr>
        <w:t>если кандидат сам выдвинул свою кандидатуру, – слово «самовыдвижение»;</w:t>
      </w:r>
    </w:p>
    <w:p w:rsidR="00412607" w:rsidRPr="00C06555" w:rsidRDefault="00412607" w:rsidP="00E71CC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555">
        <w:rPr>
          <w:rFonts w:ascii="Times New Roman" w:hAnsi="Times New Roman"/>
          <w:sz w:val="28"/>
          <w:szCs w:val="28"/>
        </w:rPr>
        <w:t xml:space="preserve">если в заявлении о согласии баллотироваться кандидат указал принадлежность к политической партии, иному общественному объединению – наименование соответствующей политической партии, иного общественного объединения в соответствии с пунктом  10 статьи 35 Федерального закона </w:t>
      </w:r>
      <w:r w:rsidR="00C33C9B" w:rsidRPr="00C06555">
        <w:rPr>
          <w:rFonts w:ascii="Times New Roman" w:hAnsi="Times New Roman"/>
          <w:sz w:val="28"/>
          <w:szCs w:val="28"/>
        </w:rPr>
        <w:t>№ 67-ФЗ</w:t>
      </w:r>
      <w:r w:rsidRPr="00C06555">
        <w:rPr>
          <w:rFonts w:ascii="Times New Roman" w:hAnsi="Times New Roman"/>
          <w:sz w:val="28"/>
          <w:szCs w:val="28"/>
        </w:rPr>
        <w:t xml:space="preserve"> и статус кандидата в этой политической партии, ином общественном объединении. </w:t>
      </w:r>
    </w:p>
    <w:p w:rsidR="00412607" w:rsidRPr="00C06555" w:rsidRDefault="00412607" w:rsidP="00C33C9B">
      <w:pPr>
        <w:numPr>
          <w:ilvl w:val="2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06555">
        <w:rPr>
          <w:rFonts w:ascii="Times New Roman" w:hAnsi="Times New Roman"/>
          <w:sz w:val="28"/>
          <w:szCs w:val="28"/>
        </w:rPr>
        <w:t xml:space="preserve">В сведения о зарегистрированном кандидате по одномандатному избирательному округу могут также включаться представленные кандидатами и </w:t>
      </w:r>
      <w:proofErr w:type="spellStart"/>
      <w:r w:rsidRPr="00C06555">
        <w:rPr>
          <w:rFonts w:ascii="Times New Roman" w:hAnsi="Times New Roman"/>
          <w:sz w:val="28"/>
          <w:szCs w:val="28"/>
        </w:rPr>
        <w:t>подтвержденные</w:t>
      </w:r>
      <w:proofErr w:type="spellEnd"/>
      <w:r w:rsidRPr="00C06555">
        <w:rPr>
          <w:rFonts w:ascii="Times New Roman" w:hAnsi="Times New Roman"/>
          <w:sz w:val="28"/>
          <w:szCs w:val="28"/>
        </w:rPr>
        <w:t xml:space="preserve"> документально сведения об </w:t>
      </w:r>
      <w:proofErr w:type="spellStart"/>
      <w:r w:rsidRPr="00C06555">
        <w:rPr>
          <w:rFonts w:ascii="Times New Roman" w:hAnsi="Times New Roman"/>
          <w:sz w:val="28"/>
          <w:szCs w:val="28"/>
        </w:rPr>
        <w:t>ученой</w:t>
      </w:r>
      <w:proofErr w:type="spellEnd"/>
      <w:r w:rsidRPr="00C06555">
        <w:rPr>
          <w:rFonts w:ascii="Times New Roman" w:hAnsi="Times New Roman"/>
          <w:sz w:val="28"/>
          <w:szCs w:val="28"/>
        </w:rPr>
        <w:t xml:space="preserve"> степени, </w:t>
      </w:r>
      <w:proofErr w:type="spellStart"/>
      <w:r w:rsidRPr="00C06555">
        <w:rPr>
          <w:rFonts w:ascii="Times New Roman" w:hAnsi="Times New Roman"/>
          <w:sz w:val="28"/>
          <w:szCs w:val="28"/>
        </w:rPr>
        <w:t>ученых</w:t>
      </w:r>
      <w:proofErr w:type="spellEnd"/>
      <w:r w:rsidRPr="00C06555">
        <w:rPr>
          <w:rFonts w:ascii="Times New Roman" w:hAnsi="Times New Roman"/>
          <w:sz w:val="28"/>
          <w:szCs w:val="28"/>
        </w:rPr>
        <w:t xml:space="preserve"> званиях (</w:t>
      </w:r>
      <w:proofErr w:type="spellStart"/>
      <w:r w:rsidRPr="00C06555">
        <w:rPr>
          <w:rFonts w:ascii="Times New Roman" w:hAnsi="Times New Roman"/>
          <w:sz w:val="28"/>
          <w:szCs w:val="28"/>
        </w:rPr>
        <w:t>подтвержденных</w:t>
      </w:r>
      <w:proofErr w:type="spellEnd"/>
      <w:r w:rsidRPr="00C06555">
        <w:rPr>
          <w:rFonts w:ascii="Times New Roman" w:hAnsi="Times New Roman"/>
          <w:sz w:val="28"/>
          <w:szCs w:val="28"/>
        </w:rPr>
        <w:t xml:space="preserve"> дипломом Высшей аттестационной комиссии при Министерстве науки и высшего образования Российской Федерации, свидетельством Министерства науки и высшего образования Российской Федерации), наличии государственных наград, наград Кемеровской области</w:t>
      </w:r>
      <w:r w:rsidR="00C33C9B" w:rsidRPr="00C06555">
        <w:rPr>
          <w:rFonts w:ascii="Times New Roman" w:hAnsi="Times New Roman"/>
          <w:sz w:val="28"/>
          <w:szCs w:val="28"/>
        </w:rPr>
        <w:t xml:space="preserve"> – Кузбасса</w:t>
      </w:r>
      <w:r w:rsidRPr="00C06555">
        <w:rPr>
          <w:rFonts w:ascii="Times New Roman" w:hAnsi="Times New Roman"/>
          <w:sz w:val="28"/>
          <w:szCs w:val="28"/>
        </w:rPr>
        <w:t>, о семейном положении, наличии детей.</w:t>
      </w:r>
      <w:proofErr w:type="gramEnd"/>
    </w:p>
    <w:p w:rsidR="00412607" w:rsidRPr="00C06555" w:rsidRDefault="00412607" w:rsidP="00C33C9B">
      <w:pPr>
        <w:numPr>
          <w:ilvl w:val="2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6555">
        <w:rPr>
          <w:rFonts w:ascii="Times New Roman" w:hAnsi="Times New Roman"/>
          <w:sz w:val="28"/>
          <w:szCs w:val="28"/>
        </w:rPr>
        <w:t xml:space="preserve">После указанных выше данных о зарегистрированном кандидате помещаются сведения о размере и об источниках доходов, имуществе, принадлежащем  зарегистрированному кандидату на праве собственности, о счетах (вкладах) в банках, ценных бумагах в </w:t>
      </w:r>
      <w:proofErr w:type="spellStart"/>
      <w:r w:rsidRPr="00C06555">
        <w:rPr>
          <w:rFonts w:ascii="Times New Roman" w:hAnsi="Times New Roman"/>
          <w:sz w:val="28"/>
          <w:szCs w:val="28"/>
        </w:rPr>
        <w:t>объеме</w:t>
      </w:r>
      <w:proofErr w:type="spellEnd"/>
      <w:r w:rsidRPr="00C06555">
        <w:rPr>
          <w:rFonts w:ascii="Times New Roman" w:hAnsi="Times New Roman"/>
          <w:sz w:val="28"/>
          <w:szCs w:val="28"/>
        </w:rPr>
        <w:t>, установленные подпунктами 3.3.1–3.3.10 настоящего Комплекса мер.</w:t>
      </w:r>
    </w:p>
    <w:p w:rsidR="00412607" w:rsidRPr="00C06555" w:rsidRDefault="00412607" w:rsidP="00661F0F">
      <w:pPr>
        <w:numPr>
          <w:ilvl w:val="2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6555">
        <w:rPr>
          <w:rFonts w:ascii="Times New Roman" w:hAnsi="Times New Roman"/>
          <w:sz w:val="28"/>
          <w:szCs w:val="28"/>
        </w:rPr>
        <w:lastRenderedPageBreak/>
        <w:t xml:space="preserve">Сведения о выявленных фактах недостоверности сведений, представленных зарегистрированными кандидатами (если таковые имеются), в </w:t>
      </w:r>
      <w:proofErr w:type="spellStart"/>
      <w:r w:rsidRPr="00C06555">
        <w:rPr>
          <w:rFonts w:ascii="Times New Roman" w:hAnsi="Times New Roman"/>
          <w:sz w:val="28"/>
          <w:szCs w:val="28"/>
        </w:rPr>
        <w:t>объеме</w:t>
      </w:r>
      <w:proofErr w:type="spellEnd"/>
      <w:r w:rsidRPr="00C06555">
        <w:rPr>
          <w:rFonts w:ascii="Times New Roman" w:hAnsi="Times New Roman"/>
          <w:sz w:val="28"/>
          <w:szCs w:val="28"/>
        </w:rPr>
        <w:t xml:space="preserve">, установленном Приложением № 1 к настоящему Комплексу мер. </w:t>
      </w:r>
    </w:p>
    <w:p w:rsidR="00412607" w:rsidRPr="00C06555" w:rsidRDefault="00412607" w:rsidP="00661F0F">
      <w:pPr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6555">
        <w:rPr>
          <w:rFonts w:ascii="Times New Roman" w:hAnsi="Times New Roman"/>
          <w:sz w:val="28"/>
          <w:szCs w:val="28"/>
        </w:rPr>
        <w:t>Объем представляемых биографических данных о каждом кандидате не должен превышать площади печатного листа формата А</w:t>
      </w:r>
      <w:proofErr w:type="gramStart"/>
      <w:r w:rsidRPr="00C06555">
        <w:rPr>
          <w:rFonts w:ascii="Times New Roman" w:hAnsi="Times New Roman"/>
          <w:sz w:val="28"/>
          <w:szCs w:val="28"/>
        </w:rPr>
        <w:t>4</w:t>
      </w:r>
      <w:proofErr w:type="gramEnd"/>
      <w:r w:rsidRPr="00C06555">
        <w:rPr>
          <w:rFonts w:ascii="Times New Roman" w:hAnsi="Times New Roman"/>
          <w:sz w:val="28"/>
          <w:szCs w:val="28"/>
        </w:rPr>
        <w:t>, на котором сведения о каждом зарегистрированном кандидате должны быть напечатаны одинаковым шрифтом с полуторным межстрочным интервалом.</w:t>
      </w:r>
    </w:p>
    <w:p w:rsidR="00412607" w:rsidRPr="00C06555" w:rsidRDefault="00412607" w:rsidP="00661F0F">
      <w:pPr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6555">
        <w:rPr>
          <w:rFonts w:ascii="Times New Roman" w:hAnsi="Times New Roman"/>
          <w:sz w:val="28"/>
          <w:szCs w:val="28"/>
        </w:rPr>
        <w:t>Сведения о кандидатах, зарегистрированных по одномандатному избирательному округу, размещаются в информационном плакате в той же последовательности, что и в избирательных бюллетенях.</w:t>
      </w:r>
    </w:p>
    <w:p w:rsidR="00412607" w:rsidRPr="00C06555" w:rsidRDefault="00412607" w:rsidP="00661F0F">
      <w:pPr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6555">
        <w:rPr>
          <w:rFonts w:ascii="Times New Roman" w:hAnsi="Times New Roman"/>
          <w:sz w:val="28"/>
          <w:szCs w:val="28"/>
        </w:rPr>
        <w:t xml:space="preserve">Информационные плакаты, указанные в пункте 4.2 настоящего Комплекса мер, изготавливаются после завершения регистрации кандидатов по одномандатным избирательным округам. </w:t>
      </w:r>
    </w:p>
    <w:p w:rsidR="00412607" w:rsidRPr="00C06555" w:rsidRDefault="00412607" w:rsidP="00882C31">
      <w:pPr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06555">
        <w:rPr>
          <w:rFonts w:ascii="Times New Roman" w:hAnsi="Times New Roman"/>
          <w:sz w:val="28"/>
          <w:szCs w:val="28"/>
        </w:rPr>
        <w:t>В случае если после размещения на информационном стенде (информационных стендах) информационных материалов была аннулирована либо отменена регистрация кандидата по одномандатному избирательному округу, соответствующая информаци</w:t>
      </w:r>
      <w:r w:rsidR="00B40C83" w:rsidRPr="00C06555">
        <w:rPr>
          <w:rFonts w:ascii="Times New Roman" w:hAnsi="Times New Roman"/>
          <w:sz w:val="28"/>
          <w:szCs w:val="28"/>
        </w:rPr>
        <w:t>я</w:t>
      </w:r>
      <w:r w:rsidRPr="00C06555">
        <w:rPr>
          <w:rFonts w:ascii="Times New Roman" w:hAnsi="Times New Roman"/>
          <w:sz w:val="28"/>
          <w:szCs w:val="28"/>
        </w:rPr>
        <w:t xml:space="preserve"> </w:t>
      </w:r>
      <w:r w:rsidR="00882C31" w:rsidRPr="00C06555">
        <w:rPr>
          <w:rFonts w:ascii="Times New Roman" w:hAnsi="Times New Roman"/>
          <w:sz w:val="28"/>
          <w:szCs w:val="28"/>
        </w:rPr>
        <w:t xml:space="preserve">исключается из </w:t>
      </w:r>
      <w:r w:rsidRPr="00C06555">
        <w:rPr>
          <w:rFonts w:ascii="Times New Roman" w:hAnsi="Times New Roman"/>
          <w:sz w:val="28"/>
          <w:szCs w:val="28"/>
        </w:rPr>
        <w:t xml:space="preserve"> информационн</w:t>
      </w:r>
      <w:r w:rsidR="00882C31" w:rsidRPr="00C06555">
        <w:rPr>
          <w:rFonts w:ascii="Times New Roman" w:hAnsi="Times New Roman"/>
          <w:sz w:val="28"/>
          <w:szCs w:val="28"/>
        </w:rPr>
        <w:t>ых</w:t>
      </w:r>
      <w:r w:rsidRPr="00C06555">
        <w:rPr>
          <w:rFonts w:ascii="Times New Roman" w:hAnsi="Times New Roman"/>
          <w:sz w:val="28"/>
          <w:szCs w:val="28"/>
        </w:rPr>
        <w:t xml:space="preserve"> материал</w:t>
      </w:r>
      <w:r w:rsidR="00882C31" w:rsidRPr="00C06555">
        <w:rPr>
          <w:rFonts w:ascii="Times New Roman" w:hAnsi="Times New Roman"/>
          <w:sz w:val="28"/>
          <w:szCs w:val="28"/>
        </w:rPr>
        <w:t xml:space="preserve">ов </w:t>
      </w:r>
      <w:proofErr w:type="spellStart"/>
      <w:r w:rsidR="00882C31" w:rsidRPr="00C06555">
        <w:rPr>
          <w:rFonts w:ascii="Times New Roman" w:hAnsi="Times New Roman"/>
          <w:sz w:val="28"/>
          <w:szCs w:val="28"/>
        </w:rPr>
        <w:t>путем</w:t>
      </w:r>
      <w:proofErr w:type="spellEnd"/>
      <w:r w:rsidR="00882C31" w:rsidRPr="00C06555">
        <w:rPr>
          <w:rFonts w:ascii="Times New Roman" w:hAnsi="Times New Roman"/>
          <w:sz w:val="28"/>
          <w:szCs w:val="28"/>
        </w:rPr>
        <w:t xml:space="preserve"> наклеивания в информационных материалах на место расположения соответствующей информации о зарегистрированном кандидате листа бумаги соответствующего формата с надписью</w:t>
      </w:r>
      <w:r w:rsidRPr="00C06555">
        <w:rPr>
          <w:rFonts w:ascii="Times New Roman" w:hAnsi="Times New Roman"/>
          <w:sz w:val="28"/>
          <w:szCs w:val="28"/>
        </w:rPr>
        <w:t xml:space="preserve"> «регистрация аннулирована», «регистрация отменена».</w:t>
      </w:r>
      <w:proofErr w:type="gramEnd"/>
      <w:r w:rsidR="00B90742" w:rsidRPr="00C06555">
        <w:rPr>
          <w:rFonts w:ascii="Times New Roman" w:hAnsi="Times New Roman"/>
          <w:kern w:val="28"/>
          <w:sz w:val="28"/>
          <w:szCs w:val="28"/>
        </w:rPr>
        <w:t xml:space="preserve"> </w:t>
      </w:r>
      <w:r w:rsidR="00882C31" w:rsidRPr="00C06555">
        <w:rPr>
          <w:rFonts w:ascii="Times New Roman" w:hAnsi="Times New Roman"/>
          <w:sz w:val="28"/>
          <w:szCs w:val="28"/>
        </w:rPr>
        <w:t>Указанная надпись располагается в центре наклеенного листа бумаги, заверяется печатью участковой избирательной комиссии и подписью председателя (секретаря) участковой избирательной комиссии.</w:t>
      </w:r>
    </w:p>
    <w:p w:rsidR="00882C31" w:rsidRPr="00C06555" w:rsidRDefault="00882C31" w:rsidP="00882C31">
      <w:p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412607" w:rsidRPr="00C06555" w:rsidRDefault="00B40C83" w:rsidP="00B40C83">
      <w:pPr>
        <w:numPr>
          <w:ilvl w:val="0"/>
          <w:numId w:val="3"/>
        </w:numPr>
        <w:spacing w:after="0"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C06555">
        <w:rPr>
          <w:rFonts w:ascii="Times New Roman" w:hAnsi="Times New Roman"/>
          <w:b/>
          <w:sz w:val="28"/>
          <w:szCs w:val="28"/>
        </w:rPr>
        <w:t xml:space="preserve">Информирование избирателей о </w:t>
      </w:r>
      <w:r w:rsidR="00412607" w:rsidRPr="00C06555">
        <w:rPr>
          <w:rFonts w:ascii="Times New Roman" w:hAnsi="Times New Roman"/>
          <w:b/>
          <w:sz w:val="28"/>
          <w:szCs w:val="28"/>
        </w:rPr>
        <w:t xml:space="preserve">финансовых </w:t>
      </w:r>
      <w:proofErr w:type="spellStart"/>
      <w:r w:rsidR="00412607" w:rsidRPr="00C06555">
        <w:rPr>
          <w:rFonts w:ascii="Times New Roman" w:hAnsi="Times New Roman"/>
          <w:b/>
          <w:sz w:val="28"/>
          <w:szCs w:val="28"/>
        </w:rPr>
        <w:t>отчетах</w:t>
      </w:r>
      <w:proofErr w:type="spellEnd"/>
      <w:r w:rsidR="00412607" w:rsidRPr="00C06555">
        <w:rPr>
          <w:rFonts w:ascii="Times New Roman" w:hAnsi="Times New Roman"/>
          <w:b/>
          <w:sz w:val="28"/>
          <w:szCs w:val="28"/>
        </w:rPr>
        <w:t xml:space="preserve"> кандидатов</w:t>
      </w:r>
    </w:p>
    <w:p w:rsidR="00412607" w:rsidRPr="00C06555" w:rsidRDefault="00412607" w:rsidP="00B0054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12607" w:rsidRPr="00C06555" w:rsidRDefault="00412607" w:rsidP="00B40C83">
      <w:pPr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6555">
        <w:rPr>
          <w:rFonts w:ascii="Times New Roman" w:hAnsi="Times New Roman"/>
          <w:sz w:val="28"/>
          <w:szCs w:val="28"/>
        </w:rPr>
        <w:t xml:space="preserve">Окружная избирательная комиссия не позднее чем через пять дней со дня получения финансовых </w:t>
      </w:r>
      <w:proofErr w:type="spellStart"/>
      <w:r w:rsidRPr="00C06555">
        <w:rPr>
          <w:rFonts w:ascii="Times New Roman" w:hAnsi="Times New Roman"/>
          <w:sz w:val="28"/>
          <w:szCs w:val="28"/>
        </w:rPr>
        <w:t>отчетов</w:t>
      </w:r>
      <w:proofErr w:type="spellEnd"/>
      <w:r w:rsidRPr="00C06555">
        <w:rPr>
          <w:rFonts w:ascii="Times New Roman" w:hAnsi="Times New Roman"/>
          <w:sz w:val="28"/>
          <w:szCs w:val="28"/>
        </w:rPr>
        <w:t xml:space="preserve"> кандидатов направляет их копии для опубликования в редакцию официального сетевого издания «Вестник Избирательной комиссии Кемеровской области</w:t>
      </w:r>
      <w:r w:rsidR="00981AE1" w:rsidRPr="00C06555">
        <w:rPr>
          <w:rFonts w:ascii="Times New Roman" w:hAnsi="Times New Roman"/>
          <w:sz w:val="28"/>
          <w:szCs w:val="28"/>
        </w:rPr>
        <w:t xml:space="preserve"> – Кузбасса</w:t>
      </w:r>
      <w:r w:rsidRPr="00C06555">
        <w:rPr>
          <w:rFonts w:ascii="Times New Roman" w:hAnsi="Times New Roman"/>
          <w:sz w:val="28"/>
          <w:szCs w:val="28"/>
        </w:rPr>
        <w:t xml:space="preserve">». </w:t>
      </w:r>
    </w:p>
    <w:p w:rsidR="00412607" w:rsidRPr="00C06555" w:rsidRDefault="00412607" w:rsidP="00981AE1">
      <w:pPr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6555">
        <w:rPr>
          <w:rFonts w:ascii="Times New Roman" w:hAnsi="Times New Roman"/>
          <w:sz w:val="28"/>
          <w:szCs w:val="28"/>
        </w:rPr>
        <w:lastRenderedPageBreak/>
        <w:t>В другие средства массовой информации данные сведения передаются по их письменному запросу.</w:t>
      </w:r>
    </w:p>
    <w:p w:rsidR="00412607" w:rsidRPr="00C06555" w:rsidRDefault="00412607" w:rsidP="00412607">
      <w:pPr>
        <w:spacing w:after="0" w:line="240" w:lineRule="auto"/>
        <w:rPr>
          <w:rFonts w:ascii="Times New Roman" w:hAnsi="Times New Roman"/>
          <w:sz w:val="28"/>
          <w:szCs w:val="28"/>
        </w:rPr>
        <w:sectPr w:rsidR="00412607" w:rsidRPr="00C06555" w:rsidSect="007375D1">
          <w:footerReference w:type="default" r:id="rId9"/>
          <w:pgSz w:w="11907" w:h="16840" w:code="9"/>
          <w:pgMar w:top="851" w:right="851" w:bottom="851" w:left="1701" w:header="720" w:footer="720" w:gutter="0"/>
          <w:cols w:space="720"/>
        </w:sect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374"/>
        <w:gridCol w:w="4480"/>
      </w:tblGrid>
      <w:tr w:rsidR="00412607" w:rsidRPr="00C06555" w:rsidTr="005844E2">
        <w:tc>
          <w:tcPr>
            <w:tcW w:w="2727" w:type="pct"/>
          </w:tcPr>
          <w:p w:rsidR="00412607" w:rsidRPr="00C06555" w:rsidRDefault="00412607" w:rsidP="00981A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6555"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</w:r>
          </w:p>
        </w:tc>
        <w:tc>
          <w:tcPr>
            <w:tcW w:w="2273" w:type="pct"/>
          </w:tcPr>
          <w:p w:rsidR="00412607" w:rsidRPr="00C06555" w:rsidRDefault="00412607" w:rsidP="00981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555">
              <w:rPr>
                <w:rFonts w:ascii="Times New Roman" w:hAnsi="Times New Roman"/>
                <w:sz w:val="24"/>
                <w:szCs w:val="24"/>
              </w:rPr>
              <w:t>Приложение № 1</w:t>
            </w:r>
          </w:p>
          <w:p w:rsidR="00412607" w:rsidRPr="00C06555" w:rsidRDefault="00412607" w:rsidP="00981A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555">
              <w:rPr>
                <w:rFonts w:ascii="Times New Roman" w:hAnsi="Times New Roman"/>
                <w:sz w:val="24"/>
                <w:szCs w:val="24"/>
              </w:rPr>
              <w:t xml:space="preserve">к Комплексу мер по обеспечению информирования избирателей </w:t>
            </w:r>
            <w:r w:rsidRPr="00C06555">
              <w:rPr>
                <w:rFonts w:ascii="Times New Roman" w:hAnsi="Times New Roman"/>
                <w:bCs/>
                <w:sz w:val="24"/>
                <w:szCs w:val="24"/>
              </w:rPr>
              <w:t>об избирательных объединениях, выдвинувших кандидатов по одномандатным избирательным округам, списках кандидатов по одномандатным избирательным округам, кандидатах на дополнительных выборах депутатов</w:t>
            </w:r>
          </w:p>
          <w:p w:rsidR="00412607" w:rsidRPr="00C06555" w:rsidRDefault="00412607" w:rsidP="00981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555">
              <w:rPr>
                <w:rFonts w:ascii="Times New Roman" w:hAnsi="Times New Roman"/>
                <w:bCs/>
                <w:sz w:val="24"/>
                <w:szCs w:val="24"/>
              </w:rPr>
              <w:t>Законодательного Собрания Кемеровской области – Кузбасса по одномандатным избирательным округам</w:t>
            </w:r>
          </w:p>
        </w:tc>
      </w:tr>
    </w:tbl>
    <w:p w:rsidR="00412607" w:rsidRPr="00C06555" w:rsidRDefault="00412607" w:rsidP="00981A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2607" w:rsidRPr="00C06555" w:rsidRDefault="00412607" w:rsidP="00EE56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06555">
        <w:rPr>
          <w:rFonts w:ascii="Times New Roman" w:hAnsi="Times New Roman"/>
          <w:sz w:val="28"/>
          <w:szCs w:val="28"/>
        </w:rPr>
        <w:t>СВЕДЕНИЯ</w:t>
      </w:r>
    </w:p>
    <w:p w:rsidR="00412607" w:rsidRPr="00C06555" w:rsidRDefault="00412607" w:rsidP="00EE56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06555">
        <w:rPr>
          <w:rFonts w:ascii="Times New Roman" w:hAnsi="Times New Roman"/>
          <w:sz w:val="28"/>
          <w:szCs w:val="28"/>
        </w:rPr>
        <w:t>о выявленных фактах недостоверности</w:t>
      </w:r>
    </w:p>
    <w:p w:rsidR="00412607" w:rsidRPr="00C06555" w:rsidRDefault="00412607" w:rsidP="00EE56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06555">
        <w:rPr>
          <w:rFonts w:ascii="Times New Roman" w:hAnsi="Times New Roman"/>
          <w:sz w:val="28"/>
          <w:szCs w:val="28"/>
        </w:rPr>
        <w:t>сведений</w:t>
      </w:r>
      <w:r w:rsidRPr="00C06555">
        <w:rPr>
          <w:rFonts w:ascii="Times New Roman" w:hAnsi="Times New Roman"/>
          <w:bCs/>
          <w:sz w:val="28"/>
          <w:szCs w:val="28"/>
        </w:rPr>
        <w:t>, представленных выдвинутыми (зарегистрированными) кандидатами в депутаты Законодательного Собрания Кемеровской области – Кузбасса по _______________ одномандатному избирательному округу №</w:t>
      </w:r>
      <w:r w:rsidR="00EE5609" w:rsidRPr="00C06555">
        <w:rPr>
          <w:rFonts w:ascii="Times New Roman" w:hAnsi="Times New Roman"/>
          <w:bCs/>
          <w:sz w:val="28"/>
          <w:szCs w:val="28"/>
        </w:rPr>
        <w:t xml:space="preserve"> ______</w:t>
      </w:r>
    </w:p>
    <w:p w:rsidR="00412607" w:rsidRPr="00C06555" w:rsidRDefault="00412607" w:rsidP="004126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319" w:type="dxa"/>
        <w:jc w:val="center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1"/>
        <w:gridCol w:w="2447"/>
        <w:gridCol w:w="1560"/>
        <w:gridCol w:w="2409"/>
        <w:gridCol w:w="1418"/>
        <w:gridCol w:w="1874"/>
      </w:tblGrid>
      <w:tr w:rsidR="00412607" w:rsidRPr="00C06555" w:rsidTr="005B4875">
        <w:trPr>
          <w:cantSplit/>
          <w:jc w:val="center"/>
        </w:trPr>
        <w:tc>
          <w:tcPr>
            <w:tcW w:w="611" w:type="dxa"/>
            <w:vAlign w:val="center"/>
          </w:tcPr>
          <w:p w:rsidR="00412607" w:rsidRPr="00C06555" w:rsidRDefault="00412607" w:rsidP="005B48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555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412607" w:rsidRPr="00C06555" w:rsidRDefault="00412607" w:rsidP="005B48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C06555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C06555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2447" w:type="dxa"/>
            <w:vAlign w:val="center"/>
          </w:tcPr>
          <w:p w:rsidR="00412607" w:rsidRPr="00C06555" w:rsidRDefault="00412607" w:rsidP="005B48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555">
              <w:rPr>
                <w:rFonts w:ascii="Times New Roman" w:hAnsi="Times New Roman"/>
                <w:bCs/>
                <w:sz w:val="24"/>
                <w:szCs w:val="24"/>
              </w:rPr>
              <w:t>Фамилия, имя, отчество зарегистрированного кандидата</w:t>
            </w:r>
          </w:p>
        </w:tc>
        <w:tc>
          <w:tcPr>
            <w:tcW w:w="1560" w:type="dxa"/>
            <w:vAlign w:val="center"/>
          </w:tcPr>
          <w:p w:rsidR="00412607" w:rsidRPr="00C06555" w:rsidRDefault="00412607" w:rsidP="005B48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555">
              <w:rPr>
                <w:rFonts w:ascii="Times New Roman" w:hAnsi="Times New Roman"/>
                <w:bCs/>
                <w:sz w:val="24"/>
                <w:szCs w:val="24"/>
              </w:rPr>
              <w:t>Субъект выдвижения</w:t>
            </w:r>
          </w:p>
        </w:tc>
        <w:tc>
          <w:tcPr>
            <w:tcW w:w="2409" w:type="dxa"/>
            <w:vAlign w:val="center"/>
          </w:tcPr>
          <w:p w:rsidR="00412607" w:rsidRPr="00C06555" w:rsidRDefault="00412607" w:rsidP="005B48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555">
              <w:rPr>
                <w:rFonts w:ascii="Times New Roman" w:hAnsi="Times New Roman"/>
                <w:bCs/>
                <w:sz w:val="24"/>
                <w:szCs w:val="24"/>
              </w:rPr>
              <w:t>Представлено зарегистрированным</w:t>
            </w:r>
            <w:r w:rsidRPr="00C06555">
              <w:rPr>
                <w:rFonts w:ascii="Times New Roman" w:hAnsi="Times New Roman"/>
                <w:bCs/>
                <w:sz w:val="24"/>
                <w:szCs w:val="24"/>
              </w:rPr>
              <w:br/>
              <w:t>кандидатом</w:t>
            </w:r>
          </w:p>
        </w:tc>
        <w:tc>
          <w:tcPr>
            <w:tcW w:w="1418" w:type="dxa"/>
            <w:vAlign w:val="center"/>
          </w:tcPr>
          <w:p w:rsidR="00412607" w:rsidRPr="00C06555" w:rsidRDefault="00412607" w:rsidP="005B48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555">
              <w:rPr>
                <w:rFonts w:ascii="Times New Roman" w:hAnsi="Times New Roman"/>
                <w:bCs/>
                <w:sz w:val="24"/>
                <w:szCs w:val="24"/>
              </w:rPr>
              <w:t>Результаты проверки</w:t>
            </w:r>
          </w:p>
        </w:tc>
        <w:tc>
          <w:tcPr>
            <w:tcW w:w="1874" w:type="dxa"/>
            <w:vAlign w:val="center"/>
          </w:tcPr>
          <w:p w:rsidR="00412607" w:rsidRPr="00C06555" w:rsidRDefault="00412607" w:rsidP="005B48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555">
              <w:rPr>
                <w:rFonts w:ascii="Times New Roman" w:hAnsi="Times New Roman"/>
                <w:bCs/>
                <w:sz w:val="24"/>
                <w:szCs w:val="24"/>
              </w:rPr>
              <w:t>Организация, представившая сведения</w:t>
            </w:r>
          </w:p>
        </w:tc>
      </w:tr>
      <w:tr w:rsidR="00412607" w:rsidRPr="00C06555" w:rsidTr="005B4875">
        <w:trPr>
          <w:cantSplit/>
          <w:jc w:val="center"/>
        </w:trPr>
        <w:tc>
          <w:tcPr>
            <w:tcW w:w="611" w:type="dxa"/>
          </w:tcPr>
          <w:p w:rsidR="00412607" w:rsidRPr="00C06555" w:rsidRDefault="00412607" w:rsidP="005B48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55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47" w:type="dxa"/>
          </w:tcPr>
          <w:p w:rsidR="00412607" w:rsidRPr="00C06555" w:rsidRDefault="00412607" w:rsidP="005B48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55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412607" w:rsidRPr="00C06555" w:rsidRDefault="00412607" w:rsidP="005B48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55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412607" w:rsidRPr="00C06555" w:rsidRDefault="00412607" w:rsidP="005B48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555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12607" w:rsidRPr="00C06555" w:rsidRDefault="00412607" w:rsidP="005B48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55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74" w:type="dxa"/>
          </w:tcPr>
          <w:p w:rsidR="00412607" w:rsidRPr="00C06555" w:rsidRDefault="00412607" w:rsidP="005B48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555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412607" w:rsidRPr="00C06555" w:rsidTr="005B4875">
        <w:trPr>
          <w:cantSplit/>
          <w:trHeight w:val="309"/>
          <w:jc w:val="center"/>
        </w:trPr>
        <w:tc>
          <w:tcPr>
            <w:tcW w:w="10319" w:type="dxa"/>
            <w:gridSpan w:val="6"/>
          </w:tcPr>
          <w:p w:rsidR="00412607" w:rsidRPr="00C06555" w:rsidRDefault="00412607" w:rsidP="005B48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6555">
              <w:rPr>
                <w:rFonts w:ascii="Times New Roman" w:hAnsi="Times New Roman"/>
                <w:sz w:val="24"/>
                <w:szCs w:val="24"/>
              </w:rPr>
              <w:t>Доходы</w:t>
            </w:r>
          </w:p>
        </w:tc>
      </w:tr>
      <w:tr w:rsidR="00412607" w:rsidRPr="00C06555" w:rsidTr="005B4875">
        <w:trPr>
          <w:cantSplit/>
          <w:trHeight w:val="423"/>
          <w:jc w:val="center"/>
        </w:trPr>
        <w:tc>
          <w:tcPr>
            <w:tcW w:w="611" w:type="dxa"/>
          </w:tcPr>
          <w:p w:rsidR="00412607" w:rsidRPr="00C06555" w:rsidRDefault="00412607" w:rsidP="00412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412607" w:rsidRPr="00C06555" w:rsidRDefault="00412607" w:rsidP="00412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12607" w:rsidRPr="00C06555" w:rsidRDefault="00412607" w:rsidP="00412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12607" w:rsidRPr="00C06555" w:rsidRDefault="00412607" w:rsidP="00412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12607" w:rsidRPr="00C06555" w:rsidRDefault="00412607" w:rsidP="00412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412607" w:rsidRPr="00C06555" w:rsidRDefault="00412607" w:rsidP="00412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607" w:rsidRPr="00C06555" w:rsidTr="005B4875">
        <w:trPr>
          <w:cantSplit/>
          <w:trHeight w:val="405"/>
          <w:jc w:val="center"/>
        </w:trPr>
        <w:tc>
          <w:tcPr>
            <w:tcW w:w="10319" w:type="dxa"/>
            <w:gridSpan w:val="6"/>
          </w:tcPr>
          <w:p w:rsidR="00412607" w:rsidRPr="00C06555" w:rsidRDefault="00412607" w:rsidP="005B4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555">
              <w:rPr>
                <w:rFonts w:ascii="Times New Roman" w:hAnsi="Times New Roman"/>
                <w:sz w:val="24"/>
                <w:szCs w:val="24"/>
              </w:rPr>
              <w:t>Недвижимое имущество</w:t>
            </w:r>
          </w:p>
        </w:tc>
      </w:tr>
      <w:tr w:rsidR="00412607" w:rsidRPr="00C06555" w:rsidTr="005B4875">
        <w:trPr>
          <w:cantSplit/>
          <w:trHeight w:val="425"/>
          <w:jc w:val="center"/>
        </w:trPr>
        <w:tc>
          <w:tcPr>
            <w:tcW w:w="611" w:type="dxa"/>
          </w:tcPr>
          <w:p w:rsidR="00412607" w:rsidRPr="00C06555" w:rsidRDefault="00412607" w:rsidP="005B4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412607" w:rsidRPr="00C06555" w:rsidRDefault="00412607" w:rsidP="005B4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12607" w:rsidRPr="00C06555" w:rsidRDefault="00412607" w:rsidP="005B4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12607" w:rsidRPr="00C06555" w:rsidRDefault="00412607" w:rsidP="005B4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12607" w:rsidRPr="00C06555" w:rsidRDefault="00412607" w:rsidP="005B4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412607" w:rsidRPr="00C06555" w:rsidRDefault="00412607" w:rsidP="005B4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607" w:rsidRPr="00C06555" w:rsidTr="005B4875">
        <w:trPr>
          <w:cantSplit/>
          <w:trHeight w:val="403"/>
          <w:jc w:val="center"/>
        </w:trPr>
        <w:tc>
          <w:tcPr>
            <w:tcW w:w="10319" w:type="dxa"/>
            <w:gridSpan w:val="6"/>
          </w:tcPr>
          <w:p w:rsidR="00412607" w:rsidRPr="00C06555" w:rsidRDefault="00412607" w:rsidP="005B4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555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</w:tr>
      <w:tr w:rsidR="00412607" w:rsidRPr="00C06555" w:rsidTr="005B4875">
        <w:trPr>
          <w:cantSplit/>
          <w:trHeight w:val="423"/>
          <w:jc w:val="center"/>
        </w:trPr>
        <w:tc>
          <w:tcPr>
            <w:tcW w:w="611" w:type="dxa"/>
          </w:tcPr>
          <w:p w:rsidR="00412607" w:rsidRPr="00C06555" w:rsidRDefault="00412607" w:rsidP="005B4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412607" w:rsidRPr="00C06555" w:rsidRDefault="00412607" w:rsidP="005B4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12607" w:rsidRPr="00C06555" w:rsidRDefault="00412607" w:rsidP="005B4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12607" w:rsidRPr="00C06555" w:rsidRDefault="00412607" w:rsidP="005B4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12607" w:rsidRPr="00C06555" w:rsidRDefault="00412607" w:rsidP="005B4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412607" w:rsidRPr="00C06555" w:rsidRDefault="00412607" w:rsidP="005B4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607" w:rsidRPr="00C06555" w:rsidTr="005B4875">
        <w:trPr>
          <w:cantSplit/>
          <w:trHeight w:val="415"/>
          <w:jc w:val="center"/>
        </w:trPr>
        <w:tc>
          <w:tcPr>
            <w:tcW w:w="10319" w:type="dxa"/>
            <w:gridSpan w:val="6"/>
          </w:tcPr>
          <w:p w:rsidR="00412607" w:rsidRPr="00C06555" w:rsidRDefault="00412607" w:rsidP="005B4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555">
              <w:rPr>
                <w:rFonts w:ascii="Times New Roman" w:hAnsi="Times New Roman"/>
                <w:sz w:val="24"/>
                <w:szCs w:val="24"/>
              </w:rPr>
              <w:t>Денежные средства и драгоценные металлы, находящиеся на счетах и во вкладах в банках</w:t>
            </w:r>
          </w:p>
        </w:tc>
      </w:tr>
      <w:tr w:rsidR="00412607" w:rsidRPr="00C06555" w:rsidTr="005B4875">
        <w:trPr>
          <w:cantSplit/>
          <w:trHeight w:val="421"/>
          <w:jc w:val="center"/>
        </w:trPr>
        <w:tc>
          <w:tcPr>
            <w:tcW w:w="611" w:type="dxa"/>
          </w:tcPr>
          <w:p w:rsidR="00412607" w:rsidRPr="00C06555" w:rsidRDefault="00412607" w:rsidP="005B4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412607" w:rsidRPr="00C06555" w:rsidRDefault="00412607" w:rsidP="005B4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12607" w:rsidRPr="00C06555" w:rsidRDefault="00412607" w:rsidP="005B4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12607" w:rsidRPr="00C06555" w:rsidRDefault="00412607" w:rsidP="005B4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12607" w:rsidRPr="00C06555" w:rsidRDefault="00412607" w:rsidP="005B4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412607" w:rsidRPr="00C06555" w:rsidRDefault="00412607" w:rsidP="005B4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607" w:rsidRPr="00C06555" w:rsidTr="005B4875">
        <w:trPr>
          <w:cantSplit/>
          <w:trHeight w:val="413"/>
          <w:jc w:val="center"/>
        </w:trPr>
        <w:tc>
          <w:tcPr>
            <w:tcW w:w="10319" w:type="dxa"/>
            <w:gridSpan w:val="6"/>
          </w:tcPr>
          <w:p w:rsidR="00412607" w:rsidRPr="00C06555" w:rsidRDefault="00412607" w:rsidP="005B4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555">
              <w:rPr>
                <w:rFonts w:ascii="Times New Roman" w:hAnsi="Times New Roman"/>
                <w:sz w:val="24"/>
                <w:szCs w:val="24"/>
              </w:rPr>
              <w:t>Акции и иные ценные бумаги</w:t>
            </w:r>
          </w:p>
        </w:tc>
      </w:tr>
      <w:tr w:rsidR="00412607" w:rsidRPr="00C06555" w:rsidTr="005B4875">
        <w:trPr>
          <w:cantSplit/>
          <w:trHeight w:val="406"/>
          <w:jc w:val="center"/>
        </w:trPr>
        <w:tc>
          <w:tcPr>
            <w:tcW w:w="611" w:type="dxa"/>
          </w:tcPr>
          <w:p w:rsidR="00412607" w:rsidRPr="00C06555" w:rsidRDefault="00412607" w:rsidP="005B4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412607" w:rsidRPr="00C06555" w:rsidRDefault="00412607" w:rsidP="005B4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12607" w:rsidRPr="00C06555" w:rsidRDefault="00412607" w:rsidP="005B4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12607" w:rsidRPr="00C06555" w:rsidRDefault="00412607" w:rsidP="005B4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12607" w:rsidRPr="00C06555" w:rsidRDefault="00412607" w:rsidP="005B4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412607" w:rsidRPr="00C06555" w:rsidRDefault="00412607" w:rsidP="005B4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607" w:rsidRPr="00C06555" w:rsidTr="005B4875">
        <w:trPr>
          <w:cantSplit/>
          <w:trHeight w:val="411"/>
          <w:jc w:val="center"/>
        </w:trPr>
        <w:tc>
          <w:tcPr>
            <w:tcW w:w="10319" w:type="dxa"/>
            <w:gridSpan w:val="6"/>
          </w:tcPr>
          <w:p w:rsidR="00412607" w:rsidRPr="00C06555" w:rsidRDefault="00412607" w:rsidP="005B4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555">
              <w:rPr>
                <w:rFonts w:ascii="Times New Roman" w:hAnsi="Times New Roman"/>
                <w:sz w:val="24"/>
                <w:szCs w:val="24"/>
              </w:rPr>
              <w:t>Иное участие в коммерческих организациях</w:t>
            </w:r>
          </w:p>
        </w:tc>
      </w:tr>
      <w:tr w:rsidR="00412607" w:rsidRPr="00C06555" w:rsidTr="005B4875">
        <w:trPr>
          <w:cantSplit/>
          <w:trHeight w:val="417"/>
          <w:jc w:val="center"/>
        </w:trPr>
        <w:tc>
          <w:tcPr>
            <w:tcW w:w="611" w:type="dxa"/>
          </w:tcPr>
          <w:p w:rsidR="00412607" w:rsidRPr="00C06555" w:rsidRDefault="00412607" w:rsidP="00412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412607" w:rsidRPr="00C06555" w:rsidRDefault="00412607" w:rsidP="00412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12607" w:rsidRPr="00C06555" w:rsidRDefault="00412607" w:rsidP="00412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12607" w:rsidRPr="00C06555" w:rsidRDefault="00412607" w:rsidP="00412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12607" w:rsidRPr="00C06555" w:rsidRDefault="00412607" w:rsidP="00412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412607" w:rsidRPr="00C06555" w:rsidRDefault="00412607" w:rsidP="00412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607" w:rsidRPr="00C06555" w:rsidTr="005B4875">
        <w:trPr>
          <w:cantSplit/>
          <w:trHeight w:val="423"/>
          <w:jc w:val="center"/>
        </w:trPr>
        <w:tc>
          <w:tcPr>
            <w:tcW w:w="10319" w:type="dxa"/>
            <w:gridSpan w:val="6"/>
          </w:tcPr>
          <w:p w:rsidR="00412607" w:rsidRPr="00C06555" w:rsidRDefault="00412607" w:rsidP="005B4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555">
              <w:rPr>
                <w:rFonts w:ascii="Times New Roman" w:hAnsi="Times New Roman"/>
                <w:sz w:val="24"/>
                <w:szCs w:val="24"/>
              </w:rPr>
              <w:t>Сведения о месте жительства</w:t>
            </w:r>
          </w:p>
        </w:tc>
      </w:tr>
      <w:tr w:rsidR="00412607" w:rsidRPr="00C06555" w:rsidTr="005B4875">
        <w:trPr>
          <w:cantSplit/>
          <w:trHeight w:val="416"/>
          <w:jc w:val="center"/>
        </w:trPr>
        <w:tc>
          <w:tcPr>
            <w:tcW w:w="611" w:type="dxa"/>
          </w:tcPr>
          <w:p w:rsidR="00412607" w:rsidRPr="00C06555" w:rsidRDefault="00412607" w:rsidP="005B4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412607" w:rsidRPr="00C06555" w:rsidRDefault="00412607" w:rsidP="005B4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12607" w:rsidRPr="00C06555" w:rsidRDefault="00412607" w:rsidP="005B4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12607" w:rsidRPr="00C06555" w:rsidRDefault="00412607" w:rsidP="005B4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12607" w:rsidRPr="00C06555" w:rsidRDefault="00412607" w:rsidP="005B4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412607" w:rsidRPr="00C06555" w:rsidRDefault="00412607" w:rsidP="005B4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607" w:rsidRPr="00C06555" w:rsidTr="005B4875">
        <w:trPr>
          <w:cantSplit/>
          <w:trHeight w:val="421"/>
          <w:jc w:val="center"/>
        </w:trPr>
        <w:tc>
          <w:tcPr>
            <w:tcW w:w="10319" w:type="dxa"/>
            <w:gridSpan w:val="6"/>
          </w:tcPr>
          <w:p w:rsidR="00412607" w:rsidRPr="00C06555" w:rsidRDefault="00412607" w:rsidP="005B4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555">
              <w:rPr>
                <w:rFonts w:ascii="Times New Roman" w:hAnsi="Times New Roman"/>
                <w:sz w:val="24"/>
                <w:szCs w:val="24"/>
              </w:rPr>
              <w:t>Сведения о профессиональном образовании</w:t>
            </w:r>
          </w:p>
        </w:tc>
      </w:tr>
      <w:tr w:rsidR="00412607" w:rsidRPr="00C06555" w:rsidTr="005B4875">
        <w:trPr>
          <w:cantSplit/>
          <w:trHeight w:val="413"/>
          <w:jc w:val="center"/>
        </w:trPr>
        <w:tc>
          <w:tcPr>
            <w:tcW w:w="611" w:type="dxa"/>
          </w:tcPr>
          <w:p w:rsidR="00412607" w:rsidRPr="00C06555" w:rsidRDefault="00412607" w:rsidP="005B4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412607" w:rsidRPr="00C06555" w:rsidRDefault="00412607" w:rsidP="005B4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12607" w:rsidRPr="00C06555" w:rsidRDefault="00412607" w:rsidP="005B4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12607" w:rsidRPr="00C06555" w:rsidRDefault="00412607" w:rsidP="005B4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12607" w:rsidRPr="00C06555" w:rsidRDefault="00412607" w:rsidP="005B4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412607" w:rsidRPr="00C06555" w:rsidRDefault="00412607" w:rsidP="005B4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607" w:rsidRPr="00C06555" w:rsidTr="005B4875">
        <w:trPr>
          <w:cantSplit/>
          <w:trHeight w:val="419"/>
          <w:jc w:val="center"/>
        </w:trPr>
        <w:tc>
          <w:tcPr>
            <w:tcW w:w="10319" w:type="dxa"/>
            <w:gridSpan w:val="6"/>
          </w:tcPr>
          <w:p w:rsidR="00412607" w:rsidRPr="00C06555" w:rsidRDefault="00412607" w:rsidP="005B4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555">
              <w:rPr>
                <w:rFonts w:ascii="Times New Roman" w:hAnsi="Times New Roman"/>
                <w:sz w:val="24"/>
                <w:szCs w:val="24"/>
              </w:rPr>
              <w:t>Сведения об основном месте работы (службы)</w:t>
            </w:r>
          </w:p>
        </w:tc>
      </w:tr>
      <w:tr w:rsidR="00412607" w:rsidRPr="00C06555" w:rsidTr="005B4875">
        <w:trPr>
          <w:cantSplit/>
          <w:trHeight w:val="398"/>
          <w:jc w:val="center"/>
        </w:trPr>
        <w:tc>
          <w:tcPr>
            <w:tcW w:w="611" w:type="dxa"/>
          </w:tcPr>
          <w:p w:rsidR="00412607" w:rsidRPr="00C06555" w:rsidRDefault="00412607" w:rsidP="005B4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412607" w:rsidRPr="00C06555" w:rsidRDefault="00412607" w:rsidP="005B4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12607" w:rsidRPr="00C06555" w:rsidRDefault="00412607" w:rsidP="005B4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12607" w:rsidRPr="00C06555" w:rsidRDefault="00412607" w:rsidP="005B4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12607" w:rsidRPr="00C06555" w:rsidRDefault="00412607" w:rsidP="005B4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412607" w:rsidRPr="00C06555" w:rsidRDefault="00412607" w:rsidP="005B4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607" w:rsidRPr="00C06555" w:rsidTr="005B4875">
        <w:trPr>
          <w:cantSplit/>
          <w:trHeight w:val="506"/>
          <w:jc w:val="center"/>
        </w:trPr>
        <w:tc>
          <w:tcPr>
            <w:tcW w:w="10319" w:type="dxa"/>
            <w:gridSpan w:val="6"/>
          </w:tcPr>
          <w:p w:rsidR="00412607" w:rsidRPr="00C06555" w:rsidRDefault="00412607" w:rsidP="005B4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555">
              <w:rPr>
                <w:rFonts w:ascii="Times New Roman" w:hAnsi="Times New Roman"/>
                <w:sz w:val="24"/>
                <w:szCs w:val="24"/>
              </w:rPr>
              <w:t>Сведения о принадлежности к политической партии или к общественному объединению и статусе кандидата в политической партии или общественном объединении</w:t>
            </w:r>
          </w:p>
        </w:tc>
      </w:tr>
      <w:tr w:rsidR="00412607" w:rsidRPr="00C06555" w:rsidTr="005B4875">
        <w:trPr>
          <w:cantSplit/>
          <w:trHeight w:val="429"/>
          <w:jc w:val="center"/>
        </w:trPr>
        <w:tc>
          <w:tcPr>
            <w:tcW w:w="611" w:type="dxa"/>
          </w:tcPr>
          <w:p w:rsidR="00412607" w:rsidRPr="00C06555" w:rsidRDefault="00412607" w:rsidP="00412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412607" w:rsidRPr="00C06555" w:rsidRDefault="00412607" w:rsidP="00412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12607" w:rsidRPr="00C06555" w:rsidRDefault="00412607" w:rsidP="00412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12607" w:rsidRPr="00C06555" w:rsidRDefault="00412607" w:rsidP="00412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12607" w:rsidRPr="00C06555" w:rsidRDefault="00412607" w:rsidP="00412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412607" w:rsidRPr="00C06555" w:rsidRDefault="00412607" w:rsidP="00412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607" w:rsidRPr="00C06555" w:rsidTr="005B4875">
        <w:trPr>
          <w:cantSplit/>
          <w:trHeight w:val="265"/>
          <w:jc w:val="center"/>
        </w:trPr>
        <w:tc>
          <w:tcPr>
            <w:tcW w:w="10319" w:type="dxa"/>
            <w:gridSpan w:val="6"/>
          </w:tcPr>
          <w:p w:rsidR="00412607" w:rsidRPr="00C06555" w:rsidRDefault="00412607" w:rsidP="005B4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555">
              <w:rPr>
                <w:rFonts w:ascii="Times New Roman" w:hAnsi="Times New Roman"/>
                <w:sz w:val="24"/>
                <w:szCs w:val="24"/>
              </w:rPr>
              <w:t>Сведения о судимости</w:t>
            </w:r>
          </w:p>
        </w:tc>
      </w:tr>
      <w:tr w:rsidR="00412607" w:rsidRPr="00C06555" w:rsidTr="005B4875">
        <w:trPr>
          <w:cantSplit/>
          <w:trHeight w:val="413"/>
          <w:jc w:val="center"/>
        </w:trPr>
        <w:tc>
          <w:tcPr>
            <w:tcW w:w="611" w:type="dxa"/>
          </w:tcPr>
          <w:p w:rsidR="00412607" w:rsidRPr="00C06555" w:rsidRDefault="00412607" w:rsidP="00412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412607" w:rsidRPr="00C06555" w:rsidRDefault="00412607" w:rsidP="00412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12607" w:rsidRPr="00C06555" w:rsidRDefault="00412607" w:rsidP="00412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12607" w:rsidRPr="00C06555" w:rsidRDefault="00412607" w:rsidP="00412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12607" w:rsidRPr="00C06555" w:rsidRDefault="00412607" w:rsidP="00412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412607" w:rsidRPr="00C06555" w:rsidRDefault="00412607" w:rsidP="00412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4875" w:rsidRPr="00C06555" w:rsidTr="00617113">
        <w:trPr>
          <w:cantSplit/>
          <w:trHeight w:val="413"/>
          <w:jc w:val="center"/>
        </w:trPr>
        <w:tc>
          <w:tcPr>
            <w:tcW w:w="10319" w:type="dxa"/>
            <w:gridSpan w:val="6"/>
          </w:tcPr>
          <w:p w:rsidR="005B4875" w:rsidRPr="00C06555" w:rsidRDefault="00F66B01" w:rsidP="005B4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555">
              <w:rPr>
                <w:rFonts w:ascii="Times New Roman" w:hAnsi="Times New Roman"/>
                <w:sz w:val="24"/>
                <w:szCs w:val="24"/>
              </w:rPr>
              <w:t>Сведения 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</w:t>
            </w:r>
          </w:p>
        </w:tc>
      </w:tr>
      <w:tr w:rsidR="005B4875" w:rsidRPr="00C06555" w:rsidTr="005B4875">
        <w:trPr>
          <w:cantSplit/>
          <w:trHeight w:val="413"/>
          <w:jc w:val="center"/>
        </w:trPr>
        <w:tc>
          <w:tcPr>
            <w:tcW w:w="611" w:type="dxa"/>
          </w:tcPr>
          <w:p w:rsidR="005B4875" w:rsidRPr="00C06555" w:rsidRDefault="005B4875" w:rsidP="00412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5B4875" w:rsidRPr="00C06555" w:rsidRDefault="005B4875" w:rsidP="00412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B4875" w:rsidRPr="00C06555" w:rsidRDefault="005B4875" w:rsidP="00412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B4875" w:rsidRPr="00C06555" w:rsidRDefault="005B4875" w:rsidP="00412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4875" w:rsidRPr="00C06555" w:rsidRDefault="005B4875" w:rsidP="00412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5B4875" w:rsidRPr="00C06555" w:rsidRDefault="005B4875" w:rsidP="00412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27B53" w:rsidRPr="00C06555" w:rsidRDefault="00227B53" w:rsidP="0041260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06555">
        <w:rPr>
          <w:rFonts w:ascii="Times New Roman" w:hAnsi="Times New Roman"/>
          <w:bCs/>
          <w:sz w:val="28"/>
          <w:szCs w:val="28"/>
        </w:rPr>
        <w:br w:type="page"/>
      </w:r>
    </w:p>
    <w:p w:rsidR="00412607" w:rsidRPr="00C06555" w:rsidRDefault="00412607" w:rsidP="00412607">
      <w:pPr>
        <w:spacing w:after="0" w:line="240" w:lineRule="auto"/>
        <w:rPr>
          <w:rFonts w:ascii="Times New Roman" w:hAnsi="Times New Roman"/>
          <w:bCs/>
          <w:sz w:val="28"/>
          <w:szCs w:val="28"/>
        </w:rPr>
        <w:sectPr w:rsidR="00412607" w:rsidRPr="00C06555" w:rsidSect="003D633A">
          <w:pgSz w:w="11907" w:h="16840" w:code="9"/>
          <w:pgMar w:top="851" w:right="851" w:bottom="426" w:left="1418" w:header="720" w:footer="720" w:gutter="0"/>
          <w:cols w:space="720"/>
        </w:sectPr>
      </w:pPr>
    </w:p>
    <w:tbl>
      <w:tblPr>
        <w:tblW w:w="15602" w:type="dxa"/>
        <w:tblInd w:w="99" w:type="dxa"/>
        <w:tblLayout w:type="fixed"/>
        <w:tblLook w:val="0000" w:firstRow="0" w:lastRow="0" w:firstColumn="0" w:lastColumn="0" w:noHBand="0" w:noVBand="0"/>
      </w:tblPr>
      <w:tblGrid>
        <w:gridCol w:w="576"/>
        <w:gridCol w:w="185"/>
        <w:gridCol w:w="1516"/>
        <w:gridCol w:w="851"/>
        <w:gridCol w:w="992"/>
        <w:gridCol w:w="284"/>
        <w:gridCol w:w="992"/>
        <w:gridCol w:w="709"/>
        <w:gridCol w:w="183"/>
        <w:gridCol w:w="1092"/>
        <w:gridCol w:w="183"/>
        <w:gridCol w:w="526"/>
        <w:gridCol w:w="425"/>
        <w:gridCol w:w="851"/>
        <w:gridCol w:w="425"/>
        <w:gridCol w:w="851"/>
        <w:gridCol w:w="505"/>
        <w:gridCol w:w="629"/>
        <w:gridCol w:w="586"/>
        <w:gridCol w:w="831"/>
        <w:gridCol w:w="1134"/>
        <w:gridCol w:w="435"/>
        <w:gridCol w:w="841"/>
      </w:tblGrid>
      <w:tr w:rsidR="00412607" w:rsidRPr="00C06555" w:rsidTr="009C7993">
        <w:trPr>
          <w:gridBefore w:val="2"/>
          <w:gridAfter w:val="1"/>
          <w:wBefore w:w="761" w:type="dxa"/>
          <w:wAfter w:w="841" w:type="dxa"/>
          <w:trHeight w:val="409"/>
        </w:trPr>
        <w:tc>
          <w:tcPr>
            <w:tcW w:w="7328" w:type="dxa"/>
            <w:gridSpan w:val="10"/>
          </w:tcPr>
          <w:p w:rsidR="00412607" w:rsidRPr="00C06555" w:rsidRDefault="00412607" w:rsidP="004126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72" w:type="dxa"/>
            <w:gridSpan w:val="10"/>
          </w:tcPr>
          <w:p w:rsidR="00412607" w:rsidRPr="00C06555" w:rsidRDefault="00412607" w:rsidP="00227B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555">
              <w:rPr>
                <w:rFonts w:ascii="Times New Roman" w:hAnsi="Times New Roman"/>
                <w:bCs/>
                <w:sz w:val="24"/>
                <w:szCs w:val="24"/>
              </w:rPr>
              <w:t>Приложение № 2</w:t>
            </w:r>
          </w:p>
          <w:p w:rsidR="00412607" w:rsidRPr="00C06555" w:rsidRDefault="00412607" w:rsidP="00227B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555">
              <w:rPr>
                <w:rFonts w:ascii="Times New Roman" w:hAnsi="Times New Roman"/>
                <w:sz w:val="24"/>
                <w:szCs w:val="24"/>
              </w:rPr>
              <w:t xml:space="preserve">к Комплексу мер по обеспечению информирования избирателей </w:t>
            </w:r>
            <w:r w:rsidRPr="00C06555">
              <w:rPr>
                <w:rFonts w:ascii="Times New Roman" w:hAnsi="Times New Roman"/>
                <w:bCs/>
                <w:sz w:val="24"/>
                <w:szCs w:val="24"/>
              </w:rPr>
              <w:t>об избирательных объединениях, выдвинувших кандидатов по одномандатным избирательным округам, списках кандидатов по одномандатным избирательным округам, кандидатах на дополнительных выборах депутатов</w:t>
            </w:r>
          </w:p>
          <w:p w:rsidR="00412607" w:rsidRPr="00C06555" w:rsidRDefault="00412607" w:rsidP="00227B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555">
              <w:rPr>
                <w:rFonts w:ascii="Times New Roman" w:hAnsi="Times New Roman"/>
                <w:bCs/>
                <w:sz w:val="24"/>
                <w:szCs w:val="24"/>
              </w:rPr>
              <w:t>Законодательного Собрания Кемеровской области – Кузбасса</w:t>
            </w:r>
            <w:r w:rsidR="00227B53" w:rsidRPr="00C0655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06555">
              <w:rPr>
                <w:rFonts w:ascii="Times New Roman" w:hAnsi="Times New Roman"/>
                <w:bCs/>
                <w:sz w:val="24"/>
                <w:szCs w:val="24"/>
              </w:rPr>
              <w:t>по одномандатным избирательным округам</w:t>
            </w:r>
          </w:p>
        </w:tc>
      </w:tr>
      <w:tr w:rsidR="00412607" w:rsidRPr="00C06555" w:rsidTr="009C7993">
        <w:trPr>
          <w:gridBefore w:val="2"/>
          <w:gridAfter w:val="1"/>
          <w:wBefore w:w="761" w:type="dxa"/>
          <w:wAfter w:w="841" w:type="dxa"/>
          <w:trHeight w:val="205"/>
        </w:trPr>
        <w:tc>
          <w:tcPr>
            <w:tcW w:w="7328" w:type="dxa"/>
            <w:gridSpan w:val="10"/>
          </w:tcPr>
          <w:p w:rsidR="00412607" w:rsidRPr="00C06555" w:rsidRDefault="00412607" w:rsidP="004126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72" w:type="dxa"/>
            <w:gridSpan w:val="10"/>
          </w:tcPr>
          <w:p w:rsidR="00412607" w:rsidRPr="00C06555" w:rsidRDefault="00412607" w:rsidP="0041260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412607" w:rsidRPr="00C06555" w:rsidTr="009C7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080"/>
        </w:trPr>
        <w:tc>
          <w:tcPr>
            <w:tcW w:w="1560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12607" w:rsidRPr="00C06555" w:rsidRDefault="00412607" w:rsidP="00227B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06555">
              <w:rPr>
                <w:rFonts w:ascii="Times New Roman" w:hAnsi="Times New Roman"/>
                <w:b/>
                <w:bCs/>
                <w:sz w:val="28"/>
                <w:szCs w:val="28"/>
              </w:rPr>
              <w:t>СВЕДЕНИЯ</w:t>
            </w:r>
            <w:r w:rsidRPr="00C06555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  <w:t>о поступлении средств в избирательные фонды кандидатов и расходовании этих средств</w:t>
            </w:r>
            <w:r w:rsidRPr="00C06555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</w:r>
            <w:r w:rsidRPr="00C06555">
              <w:rPr>
                <w:rFonts w:ascii="Times New Roman" w:hAnsi="Times New Roman"/>
                <w:bCs/>
                <w:sz w:val="28"/>
                <w:szCs w:val="28"/>
              </w:rPr>
              <w:t>(на основании данных, предоставленных филиалами ПАО Сбербанк и другой кредитной организацией)</w:t>
            </w:r>
          </w:p>
        </w:tc>
      </w:tr>
      <w:tr w:rsidR="00412607" w:rsidRPr="00C06555" w:rsidTr="009C7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5602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2607" w:rsidRPr="00C06555" w:rsidRDefault="00412607" w:rsidP="00227B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555">
              <w:rPr>
                <w:rFonts w:ascii="Times New Roman" w:hAnsi="Times New Roman"/>
                <w:sz w:val="28"/>
                <w:szCs w:val="28"/>
              </w:rPr>
              <w:t>Дополнительные выборы депутата Законодательного Собрания Кемеровской области – Кузбасса</w:t>
            </w:r>
          </w:p>
          <w:p w:rsidR="00412607" w:rsidRPr="00C06555" w:rsidRDefault="00412607" w:rsidP="00227B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C06555">
              <w:rPr>
                <w:rFonts w:ascii="Times New Roman" w:hAnsi="Times New Roman"/>
                <w:bCs/>
                <w:sz w:val="28"/>
                <w:szCs w:val="28"/>
              </w:rPr>
              <w:t>по _______________ одномандатному избирательному округу №_________</w:t>
            </w:r>
          </w:p>
          <w:p w:rsidR="00412607" w:rsidRPr="00C06555" w:rsidRDefault="00412607" w:rsidP="00227B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2607" w:rsidRPr="00C06555" w:rsidTr="009C7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76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412607" w:rsidRPr="00C06555" w:rsidRDefault="00412607" w:rsidP="004126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412607" w:rsidRPr="00C06555" w:rsidRDefault="00412607" w:rsidP="004126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412607" w:rsidRPr="00C06555" w:rsidRDefault="00412607" w:rsidP="004126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412607" w:rsidRPr="00C06555" w:rsidRDefault="00412607" w:rsidP="004126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412607" w:rsidRPr="00C06555" w:rsidRDefault="00412607" w:rsidP="004126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412607" w:rsidRPr="00C06555" w:rsidRDefault="00412607" w:rsidP="004126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412607" w:rsidRPr="00C06555" w:rsidRDefault="00412607" w:rsidP="004126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412607" w:rsidRPr="00C06555" w:rsidRDefault="00412607" w:rsidP="004126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412607" w:rsidRPr="00C06555" w:rsidRDefault="00412607" w:rsidP="004126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412607" w:rsidRPr="00C06555" w:rsidRDefault="00412607" w:rsidP="004126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1" w:type="dxa"/>
            <w:gridSpan w:val="4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412607" w:rsidRPr="00C06555" w:rsidRDefault="00227B53" w:rsidP="00412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555">
              <w:rPr>
                <w:rFonts w:ascii="Times New Roman" w:hAnsi="Times New Roman"/>
                <w:sz w:val="24"/>
                <w:szCs w:val="24"/>
              </w:rPr>
              <w:t xml:space="preserve">По состоянию </w:t>
            </w:r>
            <w:proofErr w:type="gramStart"/>
            <w:r w:rsidRPr="00C06555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C06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2607" w:rsidRPr="00C06555">
              <w:rPr>
                <w:rFonts w:ascii="Times New Roman" w:hAnsi="Times New Roman"/>
                <w:sz w:val="24"/>
                <w:szCs w:val="24"/>
              </w:rPr>
              <w:t>__________</w:t>
            </w:r>
          </w:p>
          <w:p w:rsidR="00412607" w:rsidRPr="00C06555" w:rsidRDefault="00412607" w:rsidP="004126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6555">
              <w:rPr>
                <w:rFonts w:ascii="Times New Roman" w:hAnsi="Times New Roman"/>
                <w:sz w:val="24"/>
                <w:szCs w:val="24"/>
              </w:rPr>
              <w:t>В тыс. руб.</w:t>
            </w:r>
          </w:p>
        </w:tc>
      </w:tr>
      <w:tr w:rsidR="00412607" w:rsidRPr="00C06555" w:rsidTr="009C7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76" w:type="dxa"/>
            <w:vMerge w:val="restart"/>
            <w:vAlign w:val="center"/>
            <w:hideMark/>
          </w:tcPr>
          <w:p w:rsidR="00412607" w:rsidRPr="00C06555" w:rsidRDefault="00412607" w:rsidP="00A954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555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  <w:r w:rsidRPr="00C06555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proofErr w:type="gramStart"/>
            <w:r w:rsidRPr="00C06555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C06555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1701" w:type="dxa"/>
            <w:gridSpan w:val="2"/>
            <w:vMerge w:val="restart"/>
            <w:vAlign w:val="center"/>
            <w:hideMark/>
          </w:tcPr>
          <w:p w:rsidR="00412607" w:rsidRPr="00C06555" w:rsidRDefault="00412607" w:rsidP="00A954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555">
              <w:rPr>
                <w:rFonts w:ascii="Times New Roman" w:hAnsi="Times New Roman"/>
                <w:bCs/>
                <w:sz w:val="24"/>
                <w:szCs w:val="24"/>
              </w:rPr>
              <w:t>Фамилия, имя, отчество кандидата</w:t>
            </w:r>
          </w:p>
        </w:tc>
        <w:tc>
          <w:tcPr>
            <w:tcW w:w="6237" w:type="dxa"/>
            <w:gridSpan w:val="10"/>
            <w:vAlign w:val="center"/>
            <w:hideMark/>
          </w:tcPr>
          <w:p w:rsidR="00412607" w:rsidRPr="00C06555" w:rsidRDefault="00412607" w:rsidP="00A954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555">
              <w:rPr>
                <w:rFonts w:ascii="Times New Roman" w:hAnsi="Times New Roman"/>
                <w:bCs/>
                <w:sz w:val="24"/>
                <w:szCs w:val="24"/>
              </w:rPr>
              <w:t>Поступило средств</w:t>
            </w:r>
          </w:p>
        </w:tc>
        <w:tc>
          <w:tcPr>
            <w:tcW w:w="4678" w:type="dxa"/>
            <w:gridSpan w:val="7"/>
            <w:vAlign w:val="center"/>
            <w:hideMark/>
          </w:tcPr>
          <w:p w:rsidR="00412607" w:rsidRPr="00C06555" w:rsidRDefault="00412607" w:rsidP="00A954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555">
              <w:rPr>
                <w:rFonts w:ascii="Times New Roman" w:hAnsi="Times New Roman"/>
                <w:bCs/>
                <w:sz w:val="24"/>
                <w:szCs w:val="24"/>
              </w:rPr>
              <w:t>Израсходовано средств</w:t>
            </w:r>
          </w:p>
        </w:tc>
        <w:tc>
          <w:tcPr>
            <w:tcW w:w="2410" w:type="dxa"/>
            <w:gridSpan w:val="3"/>
            <w:vAlign w:val="center"/>
            <w:hideMark/>
          </w:tcPr>
          <w:p w:rsidR="00412607" w:rsidRPr="00C06555" w:rsidRDefault="00412607" w:rsidP="00A954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555">
              <w:rPr>
                <w:rFonts w:ascii="Times New Roman" w:hAnsi="Times New Roman"/>
                <w:bCs/>
                <w:sz w:val="24"/>
                <w:szCs w:val="24"/>
              </w:rPr>
              <w:t>Возвращено средств</w:t>
            </w:r>
          </w:p>
        </w:tc>
      </w:tr>
      <w:tr w:rsidR="00C32BD7" w:rsidRPr="00C06555" w:rsidTr="009C7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76" w:type="dxa"/>
            <w:vMerge/>
            <w:vAlign w:val="center"/>
            <w:hideMark/>
          </w:tcPr>
          <w:p w:rsidR="00412607" w:rsidRPr="00C06555" w:rsidRDefault="00412607" w:rsidP="004126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vAlign w:val="center"/>
            <w:hideMark/>
          </w:tcPr>
          <w:p w:rsidR="00412607" w:rsidRPr="00C06555" w:rsidRDefault="00412607" w:rsidP="004126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  <w:hideMark/>
          </w:tcPr>
          <w:p w:rsidR="00412607" w:rsidRPr="00C06555" w:rsidRDefault="00412607" w:rsidP="00A954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555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5386" w:type="dxa"/>
            <w:gridSpan w:val="9"/>
            <w:vAlign w:val="center"/>
            <w:hideMark/>
          </w:tcPr>
          <w:p w:rsidR="00412607" w:rsidRPr="00C06555" w:rsidRDefault="00412607" w:rsidP="00A954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555">
              <w:rPr>
                <w:rFonts w:ascii="Times New Roman" w:hAnsi="Times New Roman"/>
                <w:bCs/>
                <w:sz w:val="24"/>
                <w:szCs w:val="24"/>
              </w:rPr>
              <w:t>из них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412607" w:rsidRPr="00C06555" w:rsidRDefault="00412607" w:rsidP="004126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555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3827" w:type="dxa"/>
            <w:gridSpan w:val="6"/>
            <w:vAlign w:val="center"/>
            <w:hideMark/>
          </w:tcPr>
          <w:p w:rsidR="00412607" w:rsidRPr="00C06555" w:rsidRDefault="00412607" w:rsidP="00A954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555">
              <w:rPr>
                <w:rFonts w:ascii="Times New Roman" w:hAnsi="Times New Roman"/>
                <w:bCs/>
                <w:sz w:val="24"/>
                <w:szCs w:val="24"/>
              </w:rPr>
              <w:t>из них финансовые операции по расходованию средств на сумму, превышающую 50 тыс. рублей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412607" w:rsidRPr="00C06555" w:rsidRDefault="00412607" w:rsidP="00A954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555">
              <w:rPr>
                <w:rFonts w:ascii="Times New Roman" w:hAnsi="Times New Roman"/>
                <w:bCs/>
                <w:sz w:val="24"/>
                <w:szCs w:val="24"/>
              </w:rPr>
              <w:t>сумма, тыс. руб.</w:t>
            </w:r>
          </w:p>
        </w:tc>
        <w:tc>
          <w:tcPr>
            <w:tcW w:w="1276" w:type="dxa"/>
            <w:gridSpan w:val="2"/>
            <w:vMerge w:val="restart"/>
            <w:vAlign w:val="center"/>
            <w:hideMark/>
          </w:tcPr>
          <w:p w:rsidR="00412607" w:rsidRPr="00C06555" w:rsidRDefault="00412607" w:rsidP="00A954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555">
              <w:rPr>
                <w:rFonts w:ascii="Times New Roman" w:hAnsi="Times New Roman"/>
                <w:bCs/>
                <w:sz w:val="24"/>
                <w:szCs w:val="24"/>
              </w:rPr>
              <w:t>основание возврата</w:t>
            </w:r>
          </w:p>
        </w:tc>
      </w:tr>
      <w:tr w:rsidR="00C32BD7" w:rsidRPr="00C06555" w:rsidTr="009C7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76" w:type="dxa"/>
            <w:vMerge/>
            <w:vAlign w:val="center"/>
            <w:hideMark/>
          </w:tcPr>
          <w:p w:rsidR="00412607" w:rsidRPr="00C06555" w:rsidRDefault="00412607" w:rsidP="004126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vAlign w:val="center"/>
            <w:hideMark/>
          </w:tcPr>
          <w:p w:rsidR="00412607" w:rsidRPr="00C06555" w:rsidRDefault="00412607" w:rsidP="004126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12607" w:rsidRPr="00C06555" w:rsidRDefault="00412607" w:rsidP="00A954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vAlign w:val="center"/>
            <w:hideMark/>
          </w:tcPr>
          <w:p w:rsidR="00412607" w:rsidRPr="00C06555" w:rsidRDefault="00412607" w:rsidP="00A954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555">
              <w:rPr>
                <w:rFonts w:ascii="Times New Roman" w:hAnsi="Times New Roman"/>
                <w:bCs/>
                <w:sz w:val="24"/>
                <w:szCs w:val="24"/>
              </w:rPr>
              <w:t>пожертвования от юридических лиц на сумму, превышающую  25 тыс. рублей</w:t>
            </w:r>
          </w:p>
        </w:tc>
        <w:tc>
          <w:tcPr>
            <w:tcW w:w="2409" w:type="dxa"/>
            <w:gridSpan w:val="5"/>
            <w:vAlign w:val="center"/>
            <w:hideMark/>
          </w:tcPr>
          <w:p w:rsidR="00412607" w:rsidRPr="00C06555" w:rsidRDefault="00412607" w:rsidP="00A954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555">
              <w:rPr>
                <w:rFonts w:ascii="Times New Roman" w:hAnsi="Times New Roman"/>
                <w:bCs/>
                <w:sz w:val="24"/>
                <w:szCs w:val="24"/>
              </w:rPr>
              <w:t>пожертвования от граждан на сумму, превышающую  20 тыс. рублей</w:t>
            </w:r>
          </w:p>
        </w:tc>
        <w:tc>
          <w:tcPr>
            <w:tcW w:w="851" w:type="dxa"/>
            <w:vMerge/>
            <w:vAlign w:val="center"/>
            <w:hideMark/>
          </w:tcPr>
          <w:p w:rsidR="00412607" w:rsidRPr="00C06555" w:rsidRDefault="00412607" w:rsidP="004126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  <w:hideMark/>
          </w:tcPr>
          <w:p w:rsidR="00412607" w:rsidRPr="00C06555" w:rsidRDefault="00412607" w:rsidP="00A954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555">
              <w:rPr>
                <w:rFonts w:ascii="Times New Roman" w:hAnsi="Times New Roman"/>
                <w:bCs/>
                <w:sz w:val="24"/>
                <w:szCs w:val="24"/>
              </w:rPr>
              <w:t>дата операции</w:t>
            </w:r>
          </w:p>
        </w:tc>
        <w:tc>
          <w:tcPr>
            <w:tcW w:w="1134" w:type="dxa"/>
            <w:gridSpan w:val="2"/>
            <w:vMerge w:val="restart"/>
            <w:vAlign w:val="center"/>
            <w:hideMark/>
          </w:tcPr>
          <w:p w:rsidR="00412607" w:rsidRPr="00C06555" w:rsidRDefault="00412607" w:rsidP="00A954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555">
              <w:rPr>
                <w:rFonts w:ascii="Times New Roman" w:hAnsi="Times New Roman"/>
                <w:bCs/>
                <w:sz w:val="24"/>
                <w:szCs w:val="24"/>
              </w:rPr>
              <w:t>сумма, тыс. руб.</w:t>
            </w:r>
          </w:p>
        </w:tc>
        <w:tc>
          <w:tcPr>
            <w:tcW w:w="1417" w:type="dxa"/>
            <w:gridSpan w:val="2"/>
            <w:vMerge w:val="restart"/>
            <w:vAlign w:val="center"/>
            <w:hideMark/>
          </w:tcPr>
          <w:p w:rsidR="00412607" w:rsidRPr="00C06555" w:rsidRDefault="00412607" w:rsidP="00A954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555">
              <w:rPr>
                <w:rFonts w:ascii="Times New Roman" w:hAnsi="Times New Roman"/>
                <w:bCs/>
                <w:sz w:val="24"/>
                <w:szCs w:val="24"/>
              </w:rPr>
              <w:t>назначение платежа</w:t>
            </w:r>
          </w:p>
        </w:tc>
        <w:tc>
          <w:tcPr>
            <w:tcW w:w="1134" w:type="dxa"/>
            <w:vMerge/>
            <w:vAlign w:val="center"/>
            <w:hideMark/>
          </w:tcPr>
          <w:p w:rsidR="00412607" w:rsidRPr="00C06555" w:rsidRDefault="00412607" w:rsidP="004126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412607" w:rsidRPr="00C06555" w:rsidRDefault="00412607" w:rsidP="004126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32BD7" w:rsidRPr="00C06555" w:rsidTr="009C7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576" w:type="dxa"/>
            <w:vMerge/>
            <w:vAlign w:val="center"/>
            <w:hideMark/>
          </w:tcPr>
          <w:p w:rsidR="00412607" w:rsidRPr="00C06555" w:rsidRDefault="00412607" w:rsidP="004126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vAlign w:val="center"/>
            <w:hideMark/>
          </w:tcPr>
          <w:p w:rsidR="00412607" w:rsidRPr="00C06555" w:rsidRDefault="00412607" w:rsidP="004126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12607" w:rsidRPr="00C06555" w:rsidRDefault="00412607" w:rsidP="004126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  <w:hideMark/>
          </w:tcPr>
          <w:p w:rsidR="00412607" w:rsidRPr="00C06555" w:rsidRDefault="00412607" w:rsidP="00275FE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555">
              <w:rPr>
                <w:rFonts w:ascii="Times New Roman" w:hAnsi="Times New Roman"/>
                <w:bCs/>
                <w:sz w:val="24"/>
                <w:szCs w:val="24"/>
              </w:rPr>
              <w:t>сумма, тыс. руб.</w:t>
            </w:r>
          </w:p>
        </w:tc>
        <w:tc>
          <w:tcPr>
            <w:tcW w:w="1701" w:type="dxa"/>
            <w:gridSpan w:val="2"/>
            <w:vAlign w:val="center"/>
            <w:hideMark/>
          </w:tcPr>
          <w:p w:rsidR="00412607" w:rsidRPr="00C06555" w:rsidRDefault="00412607" w:rsidP="00275FE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C06555">
              <w:rPr>
                <w:rFonts w:ascii="Times New Roman" w:hAnsi="Times New Roman"/>
                <w:bCs/>
                <w:sz w:val="23"/>
                <w:szCs w:val="23"/>
              </w:rPr>
              <w:t>наименование юридического лица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412607" w:rsidRPr="00C06555" w:rsidRDefault="00412607" w:rsidP="00275FE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555">
              <w:rPr>
                <w:rFonts w:ascii="Times New Roman" w:hAnsi="Times New Roman"/>
                <w:bCs/>
                <w:sz w:val="24"/>
                <w:szCs w:val="24"/>
              </w:rPr>
              <w:t>сумма, тыс. руб.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412607" w:rsidRPr="00C06555" w:rsidRDefault="00412607" w:rsidP="00275FE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555">
              <w:rPr>
                <w:rFonts w:ascii="Times New Roman" w:hAnsi="Times New Roman"/>
                <w:bCs/>
                <w:sz w:val="24"/>
                <w:szCs w:val="24"/>
              </w:rPr>
              <w:t>кол-во граждан</w:t>
            </w:r>
          </w:p>
        </w:tc>
        <w:tc>
          <w:tcPr>
            <w:tcW w:w="851" w:type="dxa"/>
            <w:vMerge/>
            <w:vAlign w:val="center"/>
            <w:hideMark/>
          </w:tcPr>
          <w:p w:rsidR="00412607" w:rsidRPr="00C06555" w:rsidRDefault="00412607" w:rsidP="004126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412607" w:rsidRPr="00C06555" w:rsidRDefault="00412607" w:rsidP="004126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412607" w:rsidRPr="00C06555" w:rsidRDefault="00412607" w:rsidP="004126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vAlign w:val="center"/>
            <w:hideMark/>
          </w:tcPr>
          <w:p w:rsidR="00412607" w:rsidRPr="00C06555" w:rsidRDefault="00412607" w:rsidP="004126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12607" w:rsidRPr="00C06555" w:rsidRDefault="00412607" w:rsidP="004126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412607" w:rsidRPr="00C06555" w:rsidRDefault="00412607" w:rsidP="004126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32BD7" w:rsidRPr="00C06555" w:rsidTr="009C7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76" w:type="dxa"/>
            <w:vAlign w:val="center"/>
            <w:hideMark/>
          </w:tcPr>
          <w:p w:rsidR="00412607" w:rsidRPr="00C06555" w:rsidRDefault="00412607" w:rsidP="00275FE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55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Align w:val="center"/>
            <w:hideMark/>
          </w:tcPr>
          <w:p w:rsidR="00412607" w:rsidRPr="00C06555" w:rsidRDefault="00412607" w:rsidP="00275FE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55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  <w:hideMark/>
          </w:tcPr>
          <w:p w:rsidR="00412607" w:rsidRPr="00C06555" w:rsidRDefault="00412607" w:rsidP="00275FE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55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412607" w:rsidRPr="00C06555" w:rsidRDefault="00412607" w:rsidP="00275FE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555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2"/>
            <w:vAlign w:val="center"/>
            <w:hideMark/>
          </w:tcPr>
          <w:p w:rsidR="00412607" w:rsidRPr="00C06555" w:rsidRDefault="00412607" w:rsidP="00275FE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55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412607" w:rsidRPr="00C06555" w:rsidRDefault="00412607" w:rsidP="00275FE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555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412607" w:rsidRPr="00C06555" w:rsidRDefault="00412607" w:rsidP="00275FE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555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  <w:hideMark/>
          </w:tcPr>
          <w:p w:rsidR="00412607" w:rsidRPr="00C06555" w:rsidRDefault="00412607" w:rsidP="00275FE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555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412607" w:rsidRPr="00C06555" w:rsidRDefault="00412607" w:rsidP="00275FE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555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412607" w:rsidRPr="00C06555" w:rsidRDefault="00412607" w:rsidP="00275FE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555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412607" w:rsidRPr="00C06555" w:rsidRDefault="00412607" w:rsidP="00275FE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555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  <w:hideMark/>
          </w:tcPr>
          <w:p w:rsidR="00412607" w:rsidRPr="00C06555" w:rsidRDefault="00412607" w:rsidP="00275FE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555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412607" w:rsidRPr="00C06555" w:rsidRDefault="00412607" w:rsidP="00275FE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555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</w:tr>
      <w:tr w:rsidR="00C32BD7" w:rsidRPr="00C06555" w:rsidTr="009C7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76" w:type="dxa"/>
            <w:vAlign w:val="center"/>
            <w:hideMark/>
          </w:tcPr>
          <w:p w:rsidR="00412607" w:rsidRPr="00C06555" w:rsidRDefault="00412607" w:rsidP="00412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5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vAlign w:val="center"/>
            <w:hideMark/>
          </w:tcPr>
          <w:p w:rsidR="00412607" w:rsidRPr="00C06555" w:rsidRDefault="00412607" w:rsidP="00412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5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vAlign w:val="center"/>
            <w:hideMark/>
          </w:tcPr>
          <w:p w:rsidR="00412607" w:rsidRPr="00C06555" w:rsidRDefault="00412607" w:rsidP="00412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5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412607" w:rsidRPr="00C06555" w:rsidRDefault="00412607" w:rsidP="00412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5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vAlign w:val="center"/>
            <w:hideMark/>
          </w:tcPr>
          <w:p w:rsidR="00412607" w:rsidRPr="00C06555" w:rsidRDefault="00412607" w:rsidP="00412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5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412607" w:rsidRPr="00C06555" w:rsidRDefault="00412607" w:rsidP="00412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5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412607" w:rsidRPr="00C06555" w:rsidRDefault="00412607" w:rsidP="00412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5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vAlign w:val="center"/>
            <w:hideMark/>
          </w:tcPr>
          <w:p w:rsidR="00412607" w:rsidRPr="00C06555" w:rsidRDefault="00412607" w:rsidP="00412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5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412607" w:rsidRPr="00C06555" w:rsidRDefault="00412607" w:rsidP="00412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5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412607" w:rsidRPr="00C06555" w:rsidRDefault="00412607" w:rsidP="00412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5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412607" w:rsidRPr="00C06555" w:rsidRDefault="00412607" w:rsidP="00412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5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412607" w:rsidRPr="00C06555" w:rsidRDefault="00412607" w:rsidP="00412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5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412607" w:rsidRPr="00C06555" w:rsidRDefault="00412607" w:rsidP="00412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5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32BD7" w:rsidRPr="00C06555" w:rsidTr="009C7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76" w:type="dxa"/>
            <w:vAlign w:val="center"/>
            <w:hideMark/>
          </w:tcPr>
          <w:p w:rsidR="00412607" w:rsidRPr="00C06555" w:rsidRDefault="00412607" w:rsidP="004126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555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vAlign w:val="center"/>
            <w:hideMark/>
          </w:tcPr>
          <w:p w:rsidR="00412607" w:rsidRPr="00C06555" w:rsidRDefault="00412607" w:rsidP="004126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555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851" w:type="dxa"/>
            <w:vAlign w:val="center"/>
            <w:hideMark/>
          </w:tcPr>
          <w:p w:rsidR="00412607" w:rsidRPr="00C06555" w:rsidRDefault="00412607" w:rsidP="004126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555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412607" w:rsidRPr="00C06555" w:rsidRDefault="00412607" w:rsidP="004126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555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vAlign w:val="center"/>
            <w:hideMark/>
          </w:tcPr>
          <w:p w:rsidR="00412607" w:rsidRPr="00C06555" w:rsidRDefault="00412607" w:rsidP="004126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555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412607" w:rsidRPr="00C06555" w:rsidRDefault="00412607" w:rsidP="004126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555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412607" w:rsidRPr="00C06555" w:rsidRDefault="00412607" w:rsidP="004126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555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vAlign w:val="center"/>
            <w:hideMark/>
          </w:tcPr>
          <w:p w:rsidR="00412607" w:rsidRPr="00C06555" w:rsidRDefault="00412607" w:rsidP="004126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555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412607" w:rsidRPr="00C06555" w:rsidRDefault="00412607" w:rsidP="004126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555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412607" w:rsidRPr="00C06555" w:rsidRDefault="00412607" w:rsidP="004126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555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412607" w:rsidRPr="00C06555" w:rsidRDefault="00412607" w:rsidP="004126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555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412607" w:rsidRPr="00C06555" w:rsidRDefault="00412607" w:rsidP="004126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555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412607" w:rsidRPr="00C06555" w:rsidRDefault="00412607" w:rsidP="004126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555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</w:tr>
    </w:tbl>
    <w:p w:rsidR="00412607" w:rsidRPr="00C06555" w:rsidRDefault="00412607" w:rsidP="009D12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12607" w:rsidRPr="00C06555" w:rsidSect="009C799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18" w:right="113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A75" w:rsidRDefault="006C7A75" w:rsidP="008D0A79">
      <w:pPr>
        <w:spacing w:after="0" w:line="240" w:lineRule="auto"/>
      </w:pPr>
      <w:r>
        <w:separator/>
      </w:r>
    </w:p>
  </w:endnote>
  <w:endnote w:type="continuationSeparator" w:id="0">
    <w:p w:rsidR="006C7A75" w:rsidRDefault="006C7A75" w:rsidP="008D0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Bookman Old Sty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607" w:rsidRDefault="00412607">
    <w:pPr>
      <w:pStyle w:val="aa"/>
      <w:jc w:val="right"/>
      <w:rPr>
        <w:sz w:val="16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A79" w:rsidRDefault="008D0A79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A79" w:rsidRDefault="008D0A79">
    <w:pPr>
      <w:pStyle w:val="a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A79" w:rsidRDefault="008D0A7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A75" w:rsidRDefault="006C7A75" w:rsidP="008D0A79">
      <w:pPr>
        <w:spacing w:after="0" w:line="240" w:lineRule="auto"/>
      </w:pPr>
      <w:r>
        <w:separator/>
      </w:r>
    </w:p>
  </w:footnote>
  <w:footnote w:type="continuationSeparator" w:id="0">
    <w:p w:rsidR="006C7A75" w:rsidRDefault="006C7A75" w:rsidP="008D0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A79" w:rsidRDefault="008D0A7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A79" w:rsidRDefault="008D0A79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A79" w:rsidRDefault="008D0A7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D3211"/>
    <w:multiLevelType w:val="hybridMultilevel"/>
    <w:tmpl w:val="F0AA328E"/>
    <w:lvl w:ilvl="0" w:tplc="052EFFF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34FD0AEE"/>
    <w:multiLevelType w:val="multilevel"/>
    <w:tmpl w:val="123A94AA"/>
    <w:lvl w:ilvl="0">
      <w:start w:val="1"/>
      <w:numFmt w:val="decimal"/>
      <w:lvlText w:val="%1."/>
      <w:lvlJc w:val="left"/>
      <w:pPr>
        <w:ind w:left="1804" w:hanging="109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">
    <w:nsid w:val="3E1602F6"/>
    <w:multiLevelType w:val="multilevel"/>
    <w:tmpl w:val="79C288D2"/>
    <w:lvl w:ilvl="0">
      <w:start w:val="1"/>
      <w:numFmt w:val="decimal"/>
      <w:lvlText w:val="%1."/>
      <w:lvlJc w:val="left"/>
      <w:pPr>
        <w:ind w:left="489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4BD"/>
    <w:rsid w:val="00010924"/>
    <w:rsid w:val="000158FF"/>
    <w:rsid w:val="000162A7"/>
    <w:rsid w:val="000363E1"/>
    <w:rsid w:val="00045080"/>
    <w:rsid w:val="00065FC1"/>
    <w:rsid w:val="00072319"/>
    <w:rsid w:val="00084C10"/>
    <w:rsid w:val="000909B5"/>
    <w:rsid w:val="000B1775"/>
    <w:rsid w:val="000B7B73"/>
    <w:rsid w:val="001130CF"/>
    <w:rsid w:val="00135504"/>
    <w:rsid w:val="00141317"/>
    <w:rsid w:val="00151337"/>
    <w:rsid w:val="00172181"/>
    <w:rsid w:val="0018154E"/>
    <w:rsid w:val="001B3006"/>
    <w:rsid w:val="001F0B00"/>
    <w:rsid w:val="002050A1"/>
    <w:rsid w:val="00227B53"/>
    <w:rsid w:val="002713B3"/>
    <w:rsid w:val="00275FEE"/>
    <w:rsid w:val="002766AE"/>
    <w:rsid w:val="00295DFF"/>
    <w:rsid w:val="002C68D2"/>
    <w:rsid w:val="002D6DF2"/>
    <w:rsid w:val="00302046"/>
    <w:rsid w:val="00327D14"/>
    <w:rsid w:val="003305F1"/>
    <w:rsid w:val="003D0A7D"/>
    <w:rsid w:val="003D633A"/>
    <w:rsid w:val="003D7420"/>
    <w:rsid w:val="003E7B3F"/>
    <w:rsid w:val="00412607"/>
    <w:rsid w:val="00425FEE"/>
    <w:rsid w:val="00464934"/>
    <w:rsid w:val="0047599C"/>
    <w:rsid w:val="00496E6D"/>
    <w:rsid w:val="004F3518"/>
    <w:rsid w:val="00514E18"/>
    <w:rsid w:val="00546BC3"/>
    <w:rsid w:val="005844E2"/>
    <w:rsid w:val="005B4875"/>
    <w:rsid w:val="005B641D"/>
    <w:rsid w:val="005C4601"/>
    <w:rsid w:val="005C76C0"/>
    <w:rsid w:val="00617113"/>
    <w:rsid w:val="00631FB3"/>
    <w:rsid w:val="006337FE"/>
    <w:rsid w:val="006469D4"/>
    <w:rsid w:val="00661F0F"/>
    <w:rsid w:val="00667ECF"/>
    <w:rsid w:val="00684E5E"/>
    <w:rsid w:val="006A157F"/>
    <w:rsid w:val="006C46EA"/>
    <w:rsid w:val="006C7A75"/>
    <w:rsid w:val="006E3766"/>
    <w:rsid w:val="007135EB"/>
    <w:rsid w:val="0073715B"/>
    <w:rsid w:val="007375D1"/>
    <w:rsid w:val="00755A04"/>
    <w:rsid w:val="0076019E"/>
    <w:rsid w:val="007971B4"/>
    <w:rsid w:val="007C185D"/>
    <w:rsid w:val="007E1527"/>
    <w:rsid w:val="008756F8"/>
    <w:rsid w:val="00882C31"/>
    <w:rsid w:val="00893F1F"/>
    <w:rsid w:val="008B32EC"/>
    <w:rsid w:val="008D0A79"/>
    <w:rsid w:val="008D5FC8"/>
    <w:rsid w:val="008E5A20"/>
    <w:rsid w:val="009409D6"/>
    <w:rsid w:val="00962B72"/>
    <w:rsid w:val="00964867"/>
    <w:rsid w:val="00981AE1"/>
    <w:rsid w:val="00991EFF"/>
    <w:rsid w:val="009A5C0B"/>
    <w:rsid w:val="009B6607"/>
    <w:rsid w:val="009C7993"/>
    <w:rsid w:val="009D12DE"/>
    <w:rsid w:val="00A41C4D"/>
    <w:rsid w:val="00A60365"/>
    <w:rsid w:val="00A634BD"/>
    <w:rsid w:val="00A70F7D"/>
    <w:rsid w:val="00A84C6D"/>
    <w:rsid w:val="00A954FF"/>
    <w:rsid w:val="00AF06BE"/>
    <w:rsid w:val="00B0054D"/>
    <w:rsid w:val="00B14DB6"/>
    <w:rsid w:val="00B40C83"/>
    <w:rsid w:val="00B66EBA"/>
    <w:rsid w:val="00B67CDE"/>
    <w:rsid w:val="00B72F49"/>
    <w:rsid w:val="00B82C98"/>
    <w:rsid w:val="00B90742"/>
    <w:rsid w:val="00B97B56"/>
    <w:rsid w:val="00BA142A"/>
    <w:rsid w:val="00BB0BBA"/>
    <w:rsid w:val="00BB203B"/>
    <w:rsid w:val="00BC5720"/>
    <w:rsid w:val="00BE178C"/>
    <w:rsid w:val="00C06555"/>
    <w:rsid w:val="00C12A1D"/>
    <w:rsid w:val="00C32BD7"/>
    <w:rsid w:val="00C33C9B"/>
    <w:rsid w:val="00C653EE"/>
    <w:rsid w:val="00C77990"/>
    <w:rsid w:val="00CE09AF"/>
    <w:rsid w:val="00CF44FE"/>
    <w:rsid w:val="00D1721F"/>
    <w:rsid w:val="00D35E39"/>
    <w:rsid w:val="00D47977"/>
    <w:rsid w:val="00D64D54"/>
    <w:rsid w:val="00D95AD7"/>
    <w:rsid w:val="00DA2B94"/>
    <w:rsid w:val="00DB02B9"/>
    <w:rsid w:val="00DD5902"/>
    <w:rsid w:val="00DF167B"/>
    <w:rsid w:val="00E71CCE"/>
    <w:rsid w:val="00E82E76"/>
    <w:rsid w:val="00ED54D6"/>
    <w:rsid w:val="00EE1800"/>
    <w:rsid w:val="00EE1EBC"/>
    <w:rsid w:val="00EE433A"/>
    <w:rsid w:val="00EE4E1A"/>
    <w:rsid w:val="00EE5609"/>
    <w:rsid w:val="00EF491E"/>
    <w:rsid w:val="00F01D57"/>
    <w:rsid w:val="00F45D1C"/>
    <w:rsid w:val="00F66B01"/>
    <w:rsid w:val="00F9287F"/>
    <w:rsid w:val="00F931A8"/>
    <w:rsid w:val="00FE3FA3"/>
    <w:rsid w:val="00FE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365"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412607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E3FA3"/>
    <w:pPr>
      <w:keepNext/>
      <w:overflowPunct w:val="0"/>
      <w:autoSpaceDE w:val="0"/>
      <w:autoSpaceDN w:val="0"/>
      <w:adjustRightInd w:val="0"/>
      <w:spacing w:after="0" w:line="360" w:lineRule="auto"/>
      <w:jc w:val="center"/>
      <w:outlineLvl w:val="1"/>
    </w:pPr>
    <w:rPr>
      <w:rFonts w:ascii="Times New Roman" w:hAnsi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12607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locked/>
    <w:rsid w:val="00FE3FA3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styleId="a3">
    <w:name w:val="Strong"/>
    <w:basedOn w:val="a0"/>
    <w:uiPriority w:val="22"/>
    <w:qFormat/>
    <w:rsid w:val="000B7B73"/>
    <w:rPr>
      <w:rFonts w:cs="Times New Roman"/>
      <w:b/>
    </w:rPr>
  </w:style>
  <w:style w:type="paragraph" w:styleId="a4">
    <w:name w:val="List Paragraph"/>
    <w:basedOn w:val="a"/>
    <w:uiPriority w:val="34"/>
    <w:qFormat/>
    <w:rsid w:val="000B7B7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77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77990"/>
    <w:rPr>
      <w:rFonts w:ascii="Tahoma" w:hAnsi="Tahoma" w:cs="Tahoma"/>
      <w:sz w:val="16"/>
      <w:szCs w:val="16"/>
    </w:rPr>
  </w:style>
  <w:style w:type="paragraph" w:customStyle="1" w:styleId="14-15">
    <w:name w:val="Текст 14-1.5"/>
    <w:basedOn w:val="a"/>
    <w:rsid w:val="00F9287F"/>
    <w:pPr>
      <w:widowControl w:val="0"/>
      <w:spacing w:after="0" w:line="360" w:lineRule="auto"/>
      <w:ind w:firstLine="706"/>
      <w:jc w:val="both"/>
    </w:pPr>
    <w:rPr>
      <w:rFonts w:ascii="Times New Roman" w:hAnsi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2D6DF2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E3FA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E3FA3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8D0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8D0A79"/>
    <w:rPr>
      <w:rFonts w:cs="Times New Roman"/>
    </w:rPr>
  </w:style>
  <w:style w:type="paragraph" w:styleId="aa">
    <w:name w:val="footer"/>
    <w:basedOn w:val="a"/>
    <w:link w:val="ab"/>
    <w:uiPriority w:val="99"/>
    <w:unhideWhenUsed/>
    <w:rsid w:val="008D0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8D0A7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365"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412607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E3FA3"/>
    <w:pPr>
      <w:keepNext/>
      <w:overflowPunct w:val="0"/>
      <w:autoSpaceDE w:val="0"/>
      <w:autoSpaceDN w:val="0"/>
      <w:adjustRightInd w:val="0"/>
      <w:spacing w:after="0" w:line="360" w:lineRule="auto"/>
      <w:jc w:val="center"/>
      <w:outlineLvl w:val="1"/>
    </w:pPr>
    <w:rPr>
      <w:rFonts w:ascii="Times New Roman" w:hAnsi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12607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locked/>
    <w:rsid w:val="00FE3FA3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styleId="a3">
    <w:name w:val="Strong"/>
    <w:basedOn w:val="a0"/>
    <w:uiPriority w:val="22"/>
    <w:qFormat/>
    <w:rsid w:val="000B7B73"/>
    <w:rPr>
      <w:rFonts w:cs="Times New Roman"/>
      <w:b/>
    </w:rPr>
  </w:style>
  <w:style w:type="paragraph" w:styleId="a4">
    <w:name w:val="List Paragraph"/>
    <w:basedOn w:val="a"/>
    <w:uiPriority w:val="34"/>
    <w:qFormat/>
    <w:rsid w:val="000B7B7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77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77990"/>
    <w:rPr>
      <w:rFonts w:ascii="Tahoma" w:hAnsi="Tahoma" w:cs="Tahoma"/>
      <w:sz w:val="16"/>
      <w:szCs w:val="16"/>
    </w:rPr>
  </w:style>
  <w:style w:type="paragraph" w:customStyle="1" w:styleId="14-15">
    <w:name w:val="Текст 14-1.5"/>
    <w:basedOn w:val="a"/>
    <w:rsid w:val="00F9287F"/>
    <w:pPr>
      <w:widowControl w:val="0"/>
      <w:spacing w:after="0" w:line="360" w:lineRule="auto"/>
      <w:ind w:firstLine="706"/>
      <w:jc w:val="both"/>
    </w:pPr>
    <w:rPr>
      <w:rFonts w:ascii="Times New Roman" w:hAnsi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2D6DF2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E3FA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E3FA3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8D0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8D0A79"/>
    <w:rPr>
      <w:rFonts w:cs="Times New Roman"/>
    </w:rPr>
  </w:style>
  <w:style w:type="paragraph" w:styleId="aa">
    <w:name w:val="footer"/>
    <w:basedOn w:val="a"/>
    <w:link w:val="ab"/>
    <w:uiPriority w:val="99"/>
    <w:unhideWhenUsed/>
    <w:rsid w:val="008D0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8D0A7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30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CBBB15-A632-4EDB-96D1-CD5F62FBA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4457</Words>
  <Characters>25411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131</dc:creator>
  <cp:lastModifiedBy>Certified Windows</cp:lastModifiedBy>
  <cp:revision>2</cp:revision>
  <cp:lastPrinted>2021-06-18T10:02:00Z</cp:lastPrinted>
  <dcterms:created xsi:type="dcterms:W3CDTF">2021-06-20T04:51:00Z</dcterms:created>
  <dcterms:modified xsi:type="dcterms:W3CDTF">2021-06-20T04:51:00Z</dcterms:modified>
</cp:coreProperties>
</file>