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613B" w14:textId="77777777" w:rsidR="00DB317C" w:rsidRPr="00DB317C" w:rsidRDefault="00DB317C" w:rsidP="00DB317C">
      <w:pPr>
        <w:rPr>
          <w:iCs/>
        </w:rPr>
      </w:pPr>
      <w:r w:rsidRPr="00DB317C">
        <w:rPr>
          <w:iCs/>
        </w:rPr>
        <w:t>Приложение</w:t>
      </w:r>
    </w:p>
    <w:p w14:paraId="25CAF9D0" w14:textId="77777777" w:rsidR="00DB317C" w:rsidRPr="00DB317C" w:rsidRDefault="00DB317C" w:rsidP="00DB317C">
      <w:pPr>
        <w:rPr>
          <w:iCs/>
        </w:rPr>
      </w:pPr>
      <w:r w:rsidRPr="00DB317C">
        <w:rPr>
          <w:iCs/>
        </w:rPr>
        <w:t xml:space="preserve">к постановлению </w:t>
      </w:r>
    </w:p>
    <w:p w14:paraId="76DE712F" w14:textId="77777777" w:rsidR="00DB317C" w:rsidRPr="00DB317C" w:rsidRDefault="00DB317C" w:rsidP="00DB317C">
      <w:r w:rsidRPr="00DB317C">
        <w:rPr>
          <w:iCs/>
        </w:rPr>
        <w:t xml:space="preserve">Избирательной </w:t>
      </w:r>
      <w:r w:rsidRPr="00DB317C">
        <w:t xml:space="preserve">комиссии </w:t>
      </w:r>
    </w:p>
    <w:p w14:paraId="4EA902FF" w14:textId="77777777" w:rsidR="00DB317C" w:rsidRPr="00DB317C" w:rsidRDefault="00DB317C" w:rsidP="00DB317C">
      <w:r w:rsidRPr="00DB317C">
        <w:t xml:space="preserve">Кемеровской области – Кузбасса </w:t>
      </w:r>
    </w:p>
    <w:p w14:paraId="44E4D245" w14:textId="77777777" w:rsidR="00DB317C" w:rsidRPr="00DB317C" w:rsidRDefault="00DB317C" w:rsidP="00DB317C">
      <w:r w:rsidRPr="00DB317C">
        <w:t xml:space="preserve"> от 12 августа 2026 г. № 172/1342-7</w:t>
      </w:r>
    </w:p>
    <w:p w14:paraId="19636E8C" w14:textId="77777777" w:rsidR="00DB317C" w:rsidRPr="00DB317C" w:rsidRDefault="00DB317C" w:rsidP="00DB317C">
      <w:pPr>
        <w:rPr>
          <w:b/>
          <w:bCs/>
        </w:rPr>
      </w:pPr>
    </w:p>
    <w:p w14:paraId="16949D4B" w14:textId="77777777" w:rsidR="00DB317C" w:rsidRPr="00DB317C" w:rsidRDefault="00DB317C" w:rsidP="00DB317C">
      <w:pPr>
        <w:rPr>
          <w:b/>
          <w:bCs/>
        </w:rPr>
      </w:pPr>
      <w:r w:rsidRPr="00DB317C">
        <w:rPr>
          <w:b/>
          <w:bCs/>
        </w:rPr>
        <w:t xml:space="preserve">Избирательный участок </w:t>
      </w:r>
    </w:p>
    <w:p w14:paraId="5E631512" w14:textId="77777777" w:rsidR="00DB317C" w:rsidRPr="00DB317C" w:rsidRDefault="00DB317C" w:rsidP="00DB317C">
      <w:pPr>
        <w:rPr>
          <w:b/>
          <w:bCs/>
        </w:rPr>
      </w:pPr>
      <w:r w:rsidRPr="00DB317C">
        <w:rPr>
          <w:b/>
          <w:bCs/>
        </w:rPr>
        <w:t>для голосования избирателей, находящихся в местах содержания под стражей</w:t>
      </w:r>
      <w:r w:rsidRPr="00DB317C">
        <w:t xml:space="preserve"> </w:t>
      </w:r>
      <w:r w:rsidRPr="00DB317C">
        <w:rPr>
          <w:b/>
          <w:bCs/>
        </w:rPr>
        <w:t xml:space="preserve">подозреваемых и обвиняемых, </w:t>
      </w:r>
      <w:r w:rsidRPr="00DB317C">
        <w:rPr>
          <w:b/>
        </w:rPr>
        <w:t>на выборах высших должностных лиц субъектов Российской Федерации, назначенных на 20 сентября 2026 года</w:t>
      </w:r>
    </w:p>
    <w:tbl>
      <w:tblPr>
        <w:tblpPr w:leftFromText="180" w:rightFromText="180" w:bottomFromText="200" w:vertAnchor="text" w:horzAnchor="margin" w:tblpXSpec="center" w:tblpY="180"/>
        <w:tblW w:w="14700" w:type="dxa"/>
        <w:tblLayout w:type="fixed"/>
        <w:tblLook w:val="04A0" w:firstRow="1" w:lastRow="0" w:firstColumn="1" w:lastColumn="0" w:noHBand="0" w:noVBand="1"/>
      </w:tblPr>
      <w:tblGrid>
        <w:gridCol w:w="534"/>
        <w:gridCol w:w="5383"/>
        <w:gridCol w:w="1134"/>
        <w:gridCol w:w="7649"/>
      </w:tblGrid>
      <w:tr w:rsidR="00DB317C" w:rsidRPr="00DB317C" w14:paraId="7416B3B0" w14:textId="77777777" w:rsidTr="00DB317C">
        <w:trPr>
          <w:cantSplit/>
          <w:trHeight w:val="261"/>
          <w:tblHeader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2C30AD" w14:textId="77777777" w:rsidR="00DB317C" w:rsidRPr="00DB317C" w:rsidRDefault="00DB317C" w:rsidP="00DB317C">
            <w:pPr>
              <w:rPr>
                <w:b/>
                <w:bCs/>
              </w:rPr>
            </w:pPr>
            <w:r w:rsidRPr="00DB317C">
              <w:rPr>
                <w:b/>
                <w:bCs/>
              </w:rPr>
              <w:t>№ п/п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542E39" w14:textId="77777777" w:rsidR="00DB317C" w:rsidRPr="00DB317C" w:rsidRDefault="00DB317C" w:rsidP="00DB317C">
            <w:pPr>
              <w:rPr>
                <w:b/>
                <w:bCs/>
              </w:rPr>
            </w:pPr>
            <w:r w:rsidRPr="00DB317C">
              <w:rPr>
                <w:b/>
                <w:bCs/>
              </w:rPr>
              <w:t>Наименование места содержания под стражей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7DFE39" w14:textId="77777777" w:rsidR="00DB317C" w:rsidRPr="00DB317C" w:rsidRDefault="00DB317C" w:rsidP="00DB317C">
            <w:pPr>
              <w:rPr>
                <w:b/>
                <w:bCs/>
              </w:rPr>
            </w:pPr>
            <w:r w:rsidRPr="00DB317C">
              <w:rPr>
                <w:b/>
                <w:bCs/>
              </w:rPr>
              <w:t>Номер участка</w:t>
            </w:r>
          </w:p>
        </w:tc>
        <w:tc>
          <w:tcPr>
            <w:tcW w:w="76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8EAF6A" w14:textId="77777777" w:rsidR="00DB317C" w:rsidRPr="00DB317C" w:rsidRDefault="00DB317C" w:rsidP="00DB317C">
            <w:pPr>
              <w:rPr>
                <w:b/>
                <w:bCs/>
              </w:rPr>
            </w:pPr>
            <w:r w:rsidRPr="00DB317C">
              <w:rPr>
                <w:b/>
                <w:bCs/>
              </w:rPr>
              <w:t>Адрес расположения</w:t>
            </w:r>
            <w:r w:rsidRPr="00DB317C">
              <w:rPr>
                <w:b/>
                <w:bCs/>
              </w:rPr>
              <w:br/>
              <w:t xml:space="preserve">избирательного участка </w:t>
            </w:r>
          </w:p>
          <w:p w14:paraId="5CEC6620" w14:textId="77777777" w:rsidR="00DB317C" w:rsidRPr="00DB317C" w:rsidRDefault="00DB317C" w:rsidP="00DB317C">
            <w:pPr>
              <w:rPr>
                <w:b/>
                <w:bCs/>
              </w:rPr>
            </w:pPr>
            <w:r w:rsidRPr="00DB317C">
              <w:rPr>
                <w:b/>
                <w:bCs/>
              </w:rPr>
              <w:t>(места содержания под стражей)</w:t>
            </w:r>
          </w:p>
        </w:tc>
      </w:tr>
      <w:tr w:rsidR="00DB317C" w:rsidRPr="00DB317C" w14:paraId="7C8D56B2" w14:textId="77777777" w:rsidTr="00DB317C">
        <w:trPr>
          <w:cantSplit/>
          <w:trHeight w:val="6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4D84" w14:textId="77777777" w:rsidR="00DB317C" w:rsidRPr="00DB317C" w:rsidRDefault="00DB317C" w:rsidP="00DB317C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8E0E" w14:textId="77777777" w:rsidR="00DB317C" w:rsidRPr="00DB317C" w:rsidRDefault="00DB317C" w:rsidP="00DB317C">
            <w:r w:rsidRPr="00DB317C">
              <w:t>ФКУ «Следственный изолятор №1» ГУФСИН России по Кемеровской области – Кузбассу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8567" w14:textId="77777777" w:rsidR="00DB317C" w:rsidRPr="00DB317C" w:rsidRDefault="00DB317C" w:rsidP="00DB317C">
            <w:r w:rsidRPr="00DB317C">
              <w:t>1478</w:t>
            </w:r>
          </w:p>
        </w:tc>
        <w:tc>
          <w:tcPr>
            <w:tcW w:w="7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AA3D9" w14:textId="77777777" w:rsidR="00DB317C" w:rsidRPr="00DB317C" w:rsidRDefault="00DB317C" w:rsidP="00DB317C">
            <w:r w:rsidRPr="00DB317C">
              <w:t xml:space="preserve">650993, Кемеровская область – </w:t>
            </w:r>
            <w:proofErr w:type="gramStart"/>
            <w:r w:rsidRPr="00DB317C">
              <w:t>Кузбасс,  г.</w:t>
            </w:r>
            <w:proofErr w:type="gramEnd"/>
            <w:r w:rsidRPr="00DB317C">
              <w:t xml:space="preserve"> Кемерово, пр. Кузнецкий, 174   </w:t>
            </w:r>
          </w:p>
          <w:p w14:paraId="108C9719" w14:textId="77777777" w:rsidR="00DB317C" w:rsidRPr="00DB317C" w:rsidRDefault="00DB317C" w:rsidP="00DB317C"/>
        </w:tc>
      </w:tr>
    </w:tbl>
    <w:p w14:paraId="5543E8D8" w14:textId="77777777" w:rsidR="00DB317C" w:rsidRPr="00DB317C" w:rsidRDefault="00DB317C" w:rsidP="00DB317C">
      <w:pPr>
        <w:rPr>
          <w:bCs/>
        </w:rPr>
      </w:pPr>
    </w:p>
    <w:p w14:paraId="14FBE5C3" w14:textId="77777777" w:rsidR="000025F2" w:rsidRDefault="000025F2"/>
    <w:sectPr w:rsidR="000025F2" w:rsidSect="00DB31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7A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7195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7C"/>
    <w:rsid w:val="000025F2"/>
    <w:rsid w:val="00271182"/>
    <w:rsid w:val="00C36F83"/>
    <w:rsid w:val="00DB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4040"/>
  <w15:chartTrackingRefBased/>
  <w15:docId w15:val="{10B80899-8F1F-4995-9997-5A9072F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1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1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1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1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1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1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1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1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1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1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3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1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Stepanov</dc:creator>
  <cp:keywords/>
  <dc:description/>
  <cp:lastModifiedBy>Denis Stepanov</cp:lastModifiedBy>
  <cp:revision>1</cp:revision>
  <dcterms:created xsi:type="dcterms:W3CDTF">2026-08-12T07:25:00Z</dcterms:created>
  <dcterms:modified xsi:type="dcterms:W3CDTF">2026-08-12T07:26:00Z</dcterms:modified>
</cp:coreProperties>
</file>